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2-Accentuation3"/>
        <w:tblpPr w:leftFromText="141" w:rightFromText="141" w:vertAnchor="text" w:horzAnchor="margin" w:tblpY="10310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4536"/>
      </w:tblGrid>
      <w:tr w:rsidR="003B6E11" w14:paraId="4EC0B600" w14:textId="77777777" w:rsidTr="002C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81D4FE" w14:textId="379D169E" w:rsidR="003B6E11" w:rsidRPr="003B6E11" w:rsidRDefault="00E91B91" w:rsidP="002C06EA">
            <w:pPr>
              <w:jc w:val="center"/>
              <w:rPr>
                <w:rFonts w:ascii="Microsoft YaHei UI" w:eastAsia="Microsoft YaHei UI" w:hAnsi="Microsoft YaHei UI"/>
                <w:b w:val="0"/>
                <w:color w:val="15AFDB"/>
              </w:rPr>
            </w:pPr>
            <w:proofErr w:type="spellStart"/>
            <w:r>
              <w:rPr>
                <w:rFonts w:ascii="Microsoft YaHei UI" w:eastAsia="Microsoft YaHei UI" w:hAnsi="Microsoft YaHei UI"/>
                <w:color w:val="15AFDB"/>
              </w:rPr>
              <w:t>Autor</w:t>
            </w:r>
            <w:proofErr w:type="spellEnd"/>
          </w:p>
        </w:tc>
        <w:tc>
          <w:tcPr>
            <w:tcW w:w="1417" w:type="dxa"/>
          </w:tcPr>
          <w:p w14:paraId="6FD50A22" w14:textId="77777777" w:rsidR="003B6E11" w:rsidRPr="003B6E11" w:rsidRDefault="003B6E11" w:rsidP="002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 w:val="0"/>
                <w:color w:val="15AFDB"/>
              </w:rPr>
            </w:pPr>
            <w:r w:rsidRPr="003B6E11">
              <w:rPr>
                <w:rFonts w:ascii="Microsoft YaHei UI" w:eastAsia="Microsoft YaHei UI" w:hAnsi="Microsoft YaHei UI"/>
                <w:color w:val="15AFDB"/>
              </w:rPr>
              <w:t>Date</w:t>
            </w:r>
          </w:p>
        </w:tc>
        <w:tc>
          <w:tcPr>
            <w:tcW w:w="1134" w:type="dxa"/>
          </w:tcPr>
          <w:p w14:paraId="5AF2AFD6" w14:textId="77777777" w:rsidR="003B6E11" w:rsidRPr="003B6E11" w:rsidRDefault="003B6E11" w:rsidP="002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 w:val="0"/>
                <w:color w:val="15AFDB"/>
              </w:rPr>
            </w:pPr>
            <w:r w:rsidRPr="003B6E11">
              <w:rPr>
                <w:rFonts w:ascii="Microsoft YaHei UI" w:eastAsia="Microsoft YaHei UI" w:hAnsi="Microsoft YaHei UI"/>
                <w:color w:val="15AFDB"/>
              </w:rPr>
              <w:t>Version</w:t>
            </w:r>
          </w:p>
        </w:tc>
        <w:tc>
          <w:tcPr>
            <w:tcW w:w="4536" w:type="dxa"/>
          </w:tcPr>
          <w:p w14:paraId="2B509DC1" w14:textId="7AB31EF8" w:rsidR="003B6E11" w:rsidRPr="003B6E11" w:rsidRDefault="00E91B91" w:rsidP="002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 w:val="0"/>
                <w:color w:val="15AFDB"/>
              </w:rPr>
            </w:pPr>
            <w:r>
              <w:rPr>
                <w:rFonts w:ascii="Microsoft YaHei UI" w:eastAsia="Microsoft YaHei UI" w:hAnsi="Microsoft YaHei UI"/>
                <w:color w:val="15AFDB"/>
              </w:rPr>
              <w:t>M</w:t>
            </w:r>
            <w:r w:rsidR="003B6E11" w:rsidRPr="003B6E11">
              <w:rPr>
                <w:rFonts w:ascii="Microsoft YaHei UI" w:eastAsia="Microsoft YaHei UI" w:hAnsi="Microsoft YaHei UI"/>
                <w:color w:val="15AFDB"/>
              </w:rPr>
              <w:t>odifications</w:t>
            </w:r>
          </w:p>
        </w:tc>
      </w:tr>
      <w:tr w:rsidR="003B6E11" w14:paraId="4EA9B50D" w14:textId="77777777" w:rsidTr="002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sdt>
          <w:sdtPr>
            <w:rPr>
              <w:sz w:val="18"/>
            </w:rPr>
            <w:alias w:val="Auteur "/>
            <w:tag w:val=""/>
            <w:id w:val="1383054933"/>
            <w:placeholder>
              <w:docPart w:val="16B502412BBD499690E621CAE20FA58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52130361" w14:textId="710809F3" w:rsidR="003B6E11" w:rsidRPr="00ED3CA0" w:rsidRDefault="00FB05FE" w:rsidP="002C06EA">
                <w:pPr>
                  <w:jc w:val="center"/>
                  <w:rPr>
                    <w:b w:val="0"/>
                    <w:sz w:val="18"/>
                  </w:rPr>
                </w:pPr>
                <w:r>
                  <w:rPr>
                    <w:sz w:val="18"/>
                  </w:rPr>
                  <w:t>Marc VIDAL</w:t>
                </w:r>
              </w:p>
            </w:tc>
          </w:sdtContent>
        </w:sdt>
        <w:tc>
          <w:tcPr>
            <w:tcW w:w="1417" w:type="dxa"/>
          </w:tcPr>
          <w:p w14:paraId="3E7570DD" w14:textId="1937B20E" w:rsidR="003B6E11" w:rsidRPr="00ED3CA0" w:rsidRDefault="003B6E11" w:rsidP="002C06EA">
            <w:pPr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CREATEDATE  \@ "dd/MM/yyyy"  \* MERGEFORMAT </w:instrText>
            </w:r>
            <w:r>
              <w:rPr>
                <w:sz w:val="18"/>
              </w:rPr>
              <w:fldChar w:fldCharType="separate"/>
            </w:r>
            <w:r w:rsidR="0006630B">
              <w:rPr>
                <w:noProof/>
                <w:sz w:val="18"/>
              </w:rPr>
              <w:t>04</w:t>
            </w:r>
            <w:r>
              <w:rPr>
                <w:noProof/>
                <w:sz w:val="18"/>
              </w:rPr>
              <w:t>/</w:t>
            </w:r>
            <w:r w:rsidR="00E91B91">
              <w:rPr>
                <w:noProof/>
                <w:sz w:val="18"/>
              </w:rPr>
              <w:t>12</w:t>
            </w:r>
            <w:r>
              <w:rPr>
                <w:noProof/>
                <w:sz w:val="18"/>
              </w:rPr>
              <w:t>/</w:t>
            </w:r>
            <w:r w:rsidR="00E91B91">
              <w:rPr>
                <w:noProof/>
                <w:sz w:val="18"/>
              </w:rPr>
              <w:t>2020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A7792D8" w14:textId="58CE6DAF" w:rsidR="003B6E11" w:rsidRPr="00ED3CA0" w:rsidRDefault="00E91B9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536" w:type="dxa"/>
          </w:tcPr>
          <w:p w14:paraId="18494A07" w14:textId="6326A3C9" w:rsidR="003B6E11" w:rsidRPr="00ED3CA0" w:rsidRDefault="00FD09B3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Initial version</w:t>
            </w:r>
          </w:p>
        </w:tc>
      </w:tr>
      <w:tr w:rsidR="003B6E11" w14:paraId="7D3F01F1" w14:textId="77777777" w:rsidTr="002C06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938AA3" w14:textId="77777777" w:rsidR="003B6E11" w:rsidRPr="00ED3CA0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3A3A8407" w14:textId="77777777" w:rsidR="003B6E11" w:rsidRPr="00ED3CA0" w:rsidRDefault="003B6E11" w:rsidP="002C06EA">
            <w:pPr>
              <w:ind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71E7E133" w14:textId="77777777" w:rsidR="003B6E11" w:rsidRPr="00ED3CA0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67B74781" w14:textId="77777777" w:rsidR="003B6E11" w:rsidRPr="00ED3CA0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B6E11" w14:paraId="06987A40" w14:textId="77777777" w:rsidTr="002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3A71D5" w14:textId="77777777" w:rsidR="003B6E11" w:rsidRPr="00ED3CA0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5E2DFF2C" w14:textId="77777777" w:rsidR="003B6E11" w:rsidRPr="00ED3CA0" w:rsidRDefault="003B6E11" w:rsidP="002C06EA">
            <w:pPr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25A3327F" w14:textId="77777777" w:rsidR="003B6E11" w:rsidRPr="00ED3CA0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00D5011E" w14:textId="77777777" w:rsidR="003B6E11" w:rsidRPr="00ED3CA0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B6E11" w14:paraId="51DD9B85" w14:textId="77777777" w:rsidTr="002C06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968C05" w14:textId="77777777" w:rsidR="003B6E11" w:rsidRPr="00ED3CA0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04866595" w14:textId="77777777" w:rsidR="003B6E11" w:rsidRPr="00ED3CA0" w:rsidRDefault="003B6E11" w:rsidP="002C06EA">
            <w:pPr>
              <w:ind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32F3BD70" w14:textId="77777777" w:rsidR="003B6E11" w:rsidRPr="00ED3CA0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4BB74BA3" w14:textId="77777777" w:rsidR="003B6E11" w:rsidRPr="00ED3CA0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B6E11" w14:paraId="0488CCFB" w14:textId="77777777" w:rsidTr="002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A423AB" w14:textId="77777777" w:rsidR="003B6E11" w:rsidRPr="00ED3CA0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5CF9359B" w14:textId="77777777" w:rsidR="003B6E11" w:rsidRPr="00ED3CA0" w:rsidRDefault="003B6E11" w:rsidP="002C06EA">
            <w:pPr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5F8A5705" w14:textId="77777777" w:rsidR="003B6E11" w:rsidRPr="00ED3CA0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5939413E" w14:textId="77777777" w:rsidR="003B6E11" w:rsidRPr="00ED3CA0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AF483BB" w14:textId="77777777" w:rsidR="002C06EA" w:rsidRDefault="002C06EA" w:rsidP="002C06EA">
      <w:pPr>
        <w:spacing w:after="0"/>
        <w:jc w:val="center"/>
        <w:rPr>
          <w:rFonts w:ascii="DIN Condensed" w:eastAsiaTheme="majorEastAsia" w:hAnsi="DIN Condensed" w:cstheme="majorBidi"/>
          <w:sz w:val="40"/>
          <w:szCs w:val="40"/>
        </w:rPr>
      </w:pPr>
    </w:p>
    <w:p w14:paraId="42825EA5" w14:textId="56882D03" w:rsidR="003B6E11" w:rsidRPr="002C06EA" w:rsidRDefault="0006630B" w:rsidP="002C06EA">
      <w:pPr>
        <w:spacing w:after="0"/>
        <w:jc w:val="center"/>
        <w:rPr>
          <w:rFonts w:ascii="DIN Condensed" w:eastAsiaTheme="majorEastAsia" w:hAnsi="DIN Condensed" w:cstheme="majorBidi"/>
          <w:sz w:val="64"/>
          <w:szCs w:val="64"/>
        </w:rPr>
      </w:pPr>
      <w:r>
        <w:rPr>
          <w:rFonts w:ascii="DIN Condensed" w:eastAsiaTheme="majorEastAsia" w:hAnsi="DIN Condensed" w:cstheme="majorBidi"/>
          <w:sz w:val="40"/>
          <w:szCs w:val="40"/>
        </w:rPr>
        <w:t>04</w:t>
      </w:r>
      <w:r w:rsidR="002C06EA">
        <w:rPr>
          <w:rFonts w:ascii="DIN Condensed" w:eastAsiaTheme="majorEastAsia" w:hAnsi="DIN Condensed" w:cstheme="majorBidi"/>
          <w:sz w:val="40"/>
          <w:szCs w:val="40"/>
        </w:rPr>
        <w:t xml:space="preserve"> </w:t>
      </w:r>
      <w:proofErr w:type="spellStart"/>
      <w:r w:rsidR="00FD09B3">
        <w:rPr>
          <w:rFonts w:ascii="DIN Condensed" w:eastAsiaTheme="majorEastAsia" w:hAnsi="DIN Condensed" w:cstheme="majorBidi"/>
          <w:sz w:val="40"/>
          <w:szCs w:val="40"/>
        </w:rPr>
        <w:t>December</w:t>
      </w:r>
      <w:proofErr w:type="spellEnd"/>
      <w:r w:rsidR="002C06EA">
        <w:rPr>
          <w:rFonts w:ascii="DIN Condensed" w:eastAsiaTheme="majorEastAsia" w:hAnsi="DIN Condensed" w:cstheme="majorBidi"/>
          <w:sz w:val="40"/>
          <w:szCs w:val="40"/>
        </w:rPr>
        <w:t xml:space="preserve"> 2020</w:t>
      </w:r>
    </w:p>
    <w:p w14:paraId="250343BA" w14:textId="00EBC58C" w:rsidR="003B6E11" w:rsidRDefault="003B6E11" w:rsidP="003B6E1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0D5E9F" wp14:editId="70063C2F">
            <wp:simplePos x="0" y="0"/>
            <wp:positionH relativeFrom="margin">
              <wp:align>center</wp:align>
            </wp:positionH>
            <wp:positionV relativeFrom="paragraph">
              <wp:posOffset>164192</wp:posOffset>
            </wp:positionV>
            <wp:extent cx="5760720" cy="463370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3759C" w14:textId="77777777" w:rsidR="003B6E11" w:rsidRDefault="003B6E11" w:rsidP="003B6E11">
      <w:pPr>
        <w:spacing w:after="160" w:line="259" w:lineRule="auto"/>
      </w:pPr>
    </w:p>
    <w:p w14:paraId="3F1B7187" w14:textId="77777777" w:rsidR="003B6E11" w:rsidRDefault="003B6E11" w:rsidP="003B6E11">
      <w:pPr>
        <w:spacing w:after="160" w:line="259" w:lineRule="auto"/>
      </w:pPr>
    </w:p>
    <w:p w14:paraId="7EA1FB92" w14:textId="77777777" w:rsidR="003B6E11" w:rsidRDefault="003B6E11" w:rsidP="003B6E11">
      <w:pPr>
        <w:spacing w:after="160" w:line="259" w:lineRule="auto"/>
      </w:pPr>
    </w:p>
    <w:p w14:paraId="6AED2021" w14:textId="77777777" w:rsidR="003B6E11" w:rsidRDefault="003B6E11" w:rsidP="003B6E11">
      <w:pPr>
        <w:spacing w:after="160" w:line="259" w:lineRule="auto"/>
      </w:pPr>
    </w:p>
    <w:p w14:paraId="7E19E1B7" w14:textId="77777777" w:rsidR="003B6E11" w:rsidRDefault="003B6E11" w:rsidP="003B6E11">
      <w:pPr>
        <w:spacing w:after="160" w:line="259" w:lineRule="auto"/>
      </w:pPr>
    </w:p>
    <w:p w14:paraId="75A60C62" w14:textId="77777777" w:rsidR="003B6E11" w:rsidRDefault="003B6E11" w:rsidP="003B6E11">
      <w:pPr>
        <w:spacing w:after="160" w:line="259" w:lineRule="auto"/>
      </w:pPr>
    </w:p>
    <w:p w14:paraId="7EC1BA39" w14:textId="6412F001" w:rsidR="00580246" w:rsidRDefault="0006630B" w:rsidP="003B6E11">
      <w:pPr>
        <w:spacing w:after="0"/>
        <w:jc w:val="center"/>
        <w:rPr>
          <w:rFonts w:ascii="DIN Condensed" w:eastAsiaTheme="majorEastAsia" w:hAnsi="DIN Condensed" w:cstheme="majorBidi"/>
          <w:sz w:val="64"/>
          <w:szCs w:val="64"/>
        </w:rPr>
      </w:pPr>
      <w:r>
        <w:rPr>
          <w:rFonts w:ascii="DIN Condensed" w:eastAsiaTheme="majorEastAsia" w:hAnsi="DIN Condensed" w:cstheme="majorBidi"/>
          <w:sz w:val="64"/>
          <w:szCs w:val="64"/>
        </w:rPr>
        <w:t>SFTP</w:t>
      </w:r>
      <w:r w:rsidR="00FD09B3">
        <w:rPr>
          <w:rFonts w:ascii="DIN Condensed" w:eastAsiaTheme="majorEastAsia" w:hAnsi="DIN Condensed" w:cstheme="majorBidi"/>
          <w:sz w:val="64"/>
          <w:szCs w:val="64"/>
        </w:rPr>
        <w:t xml:space="preserve"> </w:t>
      </w:r>
      <w:proofErr w:type="spellStart"/>
      <w:r w:rsidR="00FD09B3">
        <w:rPr>
          <w:rFonts w:ascii="DIN Condensed" w:eastAsiaTheme="majorEastAsia" w:hAnsi="DIN Condensed" w:cstheme="majorBidi"/>
          <w:sz w:val="64"/>
          <w:szCs w:val="64"/>
        </w:rPr>
        <w:t>requirements</w:t>
      </w:r>
      <w:proofErr w:type="spellEnd"/>
    </w:p>
    <w:p w14:paraId="77CC1E4D" w14:textId="77777777" w:rsidR="00580246" w:rsidRDefault="00580246" w:rsidP="003B6E11">
      <w:pPr>
        <w:spacing w:after="0"/>
        <w:jc w:val="center"/>
        <w:rPr>
          <w:rFonts w:ascii="DIN Condensed" w:eastAsiaTheme="majorEastAsia" w:hAnsi="DIN Condensed" w:cstheme="majorBidi"/>
          <w:sz w:val="64"/>
          <w:szCs w:val="64"/>
        </w:rPr>
      </w:pPr>
    </w:p>
    <w:p w14:paraId="39AFADDC" w14:textId="77777777" w:rsidR="00580246" w:rsidRDefault="00580246" w:rsidP="003B6E11">
      <w:pPr>
        <w:spacing w:after="0"/>
        <w:jc w:val="center"/>
        <w:rPr>
          <w:rFonts w:ascii="DIN Condensed" w:eastAsiaTheme="majorEastAsia" w:hAnsi="DIN Condensed" w:cstheme="majorBidi"/>
          <w:sz w:val="64"/>
          <w:szCs w:val="64"/>
        </w:rPr>
      </w:pPr>
    </w:p>
    <w:p w14:paraId="320033E1" w14:textId="77777777" w:rsidR="00580246" w:rsidRPr="002C06EA" w:rsidRDefault="00580246" w:rsidP="003B6E11">
      <w:pPr>
        <w:spacing w:after="0"/>
        <w:jc w:val="center"/>
        <w:rPr>
          <w:rFonts w:ascii="DIN Condensed" w:eastAsiaTheme="majorEastAsia" w:hAnsi="DIN Condensed" w:cstheme="majorBidi"/>
          <w:sz w:val="32"/>
          <w:szCs w:val="32"/>
        </w:rPr>
      </w:pPr>
    </w:p>
    <w:p w14:paraId="72EC9CD6" w14:textId="77777777" w:rsidR="002C06EA" w:rsidRDefault="002C06EA" w:rsidP="003B6E11">
      <w:pPr>
        <w:spacing w:after="0"/>
        <w:jc w:val="center"/>
        <w:rPr>
          <w:rFonts w:ascii="DIN Condensed" w:eastAsiaTheme="majorEastAsia" w:hAnsi="DIN Condensed" w:cstheme="majorBidi"/>
          <w:sz w:val="40"/>
          <w:szCs w:val="40"/>
        </w:rPr>
      </w:pPr>
    </w:p>
    <w:p w14:paraId="43DAD2F5" w14:textId="77777777" w:rsidR="002C06EA" w:rsidRDefault="002C06EA" w:rsidP="002C06EA">
      <w:pPr>
        <w:spacing w:after="0"/>
        <w:jc w:val="center"/>
        <w:rPr>
          <w:rFonts w:ascii="DIN Condensed" w:eastAsiaTheme="majorEastAsia" w:hAnsi="DIN Condensed" w:cstheme="majorBidi"/>
          <w:sz w:val="40"/>
          <w:szCs w:val="40"/>
        </w:rPr>
      </w:pPr>
    </w:p>
    <w:p w14:paraId="34E73DB1" w14:textId="1800B3E1" w:rsidR="003B6E11" w:rsidRPr="002C06EA" w:rsidRDefault="00E91B91" w:rsidP="002C06EA">
      <w:pPr>
        <w:spacing w:after="0"/>
        <w:jc w:val="center"/>
        <w:rPr>
          <w:rFonts w:ascii="DIN Condensed" w:eastAsiaTheme="majorEastAsia" w:hAnsi="DIN Condensed" w:cstheme="majorBidi"/>
          <w:sz w:val="64"/>
          <w:szCs w:val="64"/>
        </w:rPr>
      </w:pPr>
      <w:r>
        <w:rPr>
          <w:rFonts w:ascii="DIN Condensed" w:eastAsiaTheme="majorEastAsia" w:hAnsi="DIN Condensed" w:cstheme="majorBidi"/>
          <w:sz w:val="40"/>
          <w:szCs w:val="40"/>
        </w:rPr>
        <w:t>1.</w:t>
      </w:r>
      <w:r w:rsidR="008E33A1">
        <w:rPr>
          <w:rFonts w:ascii="DIN Condensed" w:eastAsiaTheme="majorEastAsia" w:hAnsi="DIN Condensed" w:cstheme="majorBidi"/>
          <w:sz w:val="40"/>
          <w:szCs w:val="40"/>
        </w:rPr>
        <w:t>0</w:t>
      </w:r>
      <w:r w:rsidR="003B6E11">
        <w:br w:type="page"/>
      </w:r>
    </w:p>
    <w:p w14:paraId="36D16277" w14:textId="19BB3F7B" w:rsidR="003B6E11" w:rsidRDefault="003B6E11" w:rsidP="003B6E11">
      <w:pPr>
        <w:spacing w:after="160" w:line="259" w:lineRule="auto"/>
      </w:pPr>
    </w:p>
    <w:sdt>
      <w:sdtPr>
        <w:rPr>
          <w:rFonts w:ascii="DIN Condensed Light" w:eastAsiaTheme="minorHAnsi" w:hAnsi="DIN Condensed Light" w:cstheme="minorBidi"/>
          <w:color w:val="auto"/>
          <w:sz w:val="22"/>
          <w:szCs w:val="22"/>
          <w:lang w:eastAsia="en-US"/>
        </w:rPr>
        <w:id w:val="-822434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1868E8" w14:textId="45F4490A" w:rsidR="00750388" w:rsidRDefault="00750388">
          <w:pPr>
            <w:pStyle w:val="En-ttedetabledesmatires"/>
          </w:pPr>
          <w:r>
            <w:t xml:space="preserve">Table </w:t>
          </w:r>
          <w:r w:rsidR="007B5077">
            <w:t>of contents</w:t>
          </w:r>
        </w:p>
        <w:p w14:paraId="4134CD14" w14:textId="06E7CB99" w:rsidR="00C01932" w:rsidRDefault="0075038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992068" w:history="1">
            <w:r w:rsidR="00C01932" w:rsidRPr="004E1CFA">
              <w:rPr>
                <w:rStyle w:val="Lienhypertexte"/>
                <w:noProof/>
              </w:rPr>
              <w:t>1.</w:t>
            </w:r>
            <w:r w:rsidR="00C01932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C01932" w:rsidRPr="004E1CFA">
              <w:rPr>
                <w:rStyle w:val="Lienhypertexte"/>
                <w:noProof/>
              </w:rPr>
              <w:t>Introduction</w:t>
            </w:r>
            <w:r w:rsidR="00C01932">
              <w:rPr>
                <w:noProof/>
                <w:webHidden/>
              </w:rPr>
              <w:tab/>
            </w:r>
            <w:r w:rsidR="00C01932">
              <w:rPr>
                <w:noProof/>
                <w:webHidden/>
              </w:rPr>
              <w:fldChar w:fldCharType="begin"/>
            </w:r>
            <w:r w:rsidR="00C01932">
              <w:rPr>
                <w:noProof/>
                <w:webHidden/>
              </w:rPr>
              <w:instrText xml:space="preserve"> PAGEREF _Toc57992068 \h </w:instrText>
            </w:r>
            <w:r w:rsidR="00C01932">
              <w:rPr>
                <w:noProof/>
                <w:webHidden/>
              </w:rPr>
            </w:r>
            <w:r w:rsidR="00C01932">
              <w:rPr>
                <w:noProof/>
                <w:webHidden/>
              </w:rPr>
              <w:fldChar w:fldCharType="separate"/>
            </w:r>
            <w:r w:rsidR="00C01932">
              <w:rPr>
                <w:noProof/>
                <w:webHidden/>
              </w:rPr>
              <w:t>3</w:t>
            </w:r>
            <w:r w:rsidR="00C01932">
              <w:rPr>
                <w:noProof/>
                <w:webHidden/>
              </w:rPr>
              <w:fldChar w:fldCharType="end"/>
            </w:r>
          </w:hyperlink>
        </w:p>
        <w:p w14:paraId="21AC5B79" w14:textId="3441D4A4" w:rsidR="00C01932" w:rsidRDefault="00D1013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57992069" w:history="1">
            <w:r w:rsidR="00C01932" w:rsidRPr="004E1CFA">
              <w:rPr>
                <w:rStyle w:val="Lienhypertexte"/>
                <w:noProof/>
                <w:lang w:val="en-US"/>
              </w:rPr>
              <w:t>2.</w:t>
            </w:r>
            <w:r w:rsidR="00C01932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C01932" w:rsidRPr="004E1CFA">
              <w:rPr>
                <w:rStyle w:val="Lienhypertexte"/>
                <w:noProof/>
                <w:lang w:val="en-US"/>
              </w:rPr>
              <w:t>File tree</w:t>
            </w:r>
            <w:r w:rsidR="00C01932">
              <w:rPr>
                <w:noProof/>
                <w:webHidden/>
              </w:rPr>
              <w:tab/>
            </w:r>
            <w:r w:rsidR="00C01932">
              <w:rPr>
                <w:noProof/>
                <w:webHidden/>
              </w:rPr>
              <w:fldChar w:fldCharType="begin"/>
            </w:r>
            <w:r w:rsidR="00C01932">
              <w:rPr>
                <w:noProof/>
                <w:webHidden/>
              </w:rPr>
              <w:instrText xml:space="preserve"> PAGEREF _Toc57992069 \h </w:instrText>
            </w:r>
            <w:r w:rsidR="00C01932">
              <w:rPr>
                <w:noProof/>
                <w:webHidden/>
              </w:rPr>
            </w:r>
            <w:r w:rsidR="00C01932">
              <w:rPr>
                <w:noProof/>
                <w:webHidden/>
              </w:rPr>
              <w:fldChar w:fldCharType="separate"/>
            </w:r>
            <w:r w:rsidR="00C01932">
              <w:rPr>
                <w:noProof/>
                <w:webHidden/>
              </w:rPr>
              <w:t>3</w:t>
            </w:r>
            <w:r w:rsidR="00C01932">
              <w:rPr>
                <w:noProof/>
                <w:webHidden/>
              </w:rPr>
              <w:fldChar w:fldCharType="end"/>
            </w:r>
          </w:hyperlink>
        </w:p>
        <w:p w14:paraId="6C3DF750" w14:textId="5AD265B8" w:rsidR="00C01932" w:rsidRDefault="00D1013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57992070" w:history="1">
            <w:r w:rsidR="00C01932" w:rsidRPr="004E1CFA">
              <w:rPr>
                <w:rStyle w:val="Lienhypertexte"/>
                <w:noProof/>
                <w:lang w:val="en-US"/>
              </w:rPr>
              <w:t>3.</w:t>
            </w:r>
            <w:r w:rsidR="00C01932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C01932" w:rsidRPr="004E1CFA">
              <w:rPr>
                <w:rStyle w:val="Lienhypertexte"/>
                <w:noProof/>
                <w:lang w:val="en-US"/>
              </w:rPr>
              <w:t>Data transfer security</w:t>
            </w:r>
            <w:r w:rsidR="00C01932">
              <w:rPr>
                <w:noProof/>
                <w:webHidden/>
              </w:rPr>
              <w:tab/>
            </w:r>
            <w:r w:rsidR="00C01932">
              <w:rPr>
                <w:noProof/>
                <w:webHidden/>
              </w:rPr>
              <w:fldChar w:fldCharType="begin"/>
            </w:r>
            <w:r w:rsidR="00C01932">
              <w:rPr>
                <w:noProof/>
                <w:webHidden/>
              </w:rPr>
              <w:instrText xml:space="preserve"> PAGEREF _Toc57992070 \h </w:instrText>
            </w:r>
            <w:r w:rsidR="00C01932">
              <w:rPr>
                <w:noProof/>
                <w:webHidden/>
              </w:rPr>
            </w:r>
            <w:r w:rsidR="00C01932">
              <w:rPr>
                <w:noProof/>
                <w:webHidden/>
              </w:rPr>
              <w:fldChar w:fldCharType="separate"/>
            </w:r>
            <w:r w:rsidR="00C01932">
              <w:rPr>
                <w:noProof/>
                <w:webHidden/>
              </w:rPr>
              <w:t>3</w:t>
            </w:r>
            <w:r w:rsidR="00C01932">
              <w:rPr>
                <w:noProof/>
                <w:webHidden/>
              </w:rPr>
              <w:fldChar w:fldCharType="end"/>
            </w:r>
          </w:hyperlink>
        </w:p>
        <w:p w14:paraId="2045A769" w14:textId="1E66E09D" w:rsidR="00C01932" w:rsidRDefault="00D1013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57992071" w:history="1">
            <w:r w:rsidR="00C01932" w:rsidRPr="004E1CFA">
              <w:rPr>
                <w:rStyle w:val="Lienhypertexte"/>
                <w:noProof/>
                <w:lang w:val="en-US"/>
              </w:rPr>
              <w:t>4.</w:t>
            </w:r>
            <w:r w:rsidR="00C01932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C01932" w:rsidRPr="004E1CFA">
              <w:rPr>
                <w:rStyle w:val="Lienhypertexte"/>
                <w:noProof/>
                <w:lang w:val="en-US"/>
              </w:rPr>
              <w:t>Connection to Freedz</w:t>
            </w:r>
            <w:r w:rsidR="00C01932">
              <w:rPr>
                <w:noProof/>
                <w:webHidden/>
              </w:rPr>
              <w:tab/>
            </w:r>
            <w:r w:rsidR="00C01932">
              <w:rPr>
                <w:noProof/>
                <w:webHidden/>
              </w:rPr>
              <w:fldChar w:fldCharType="begin"/>
            </w:r>
            <w:r w:rsidR="00C01932">
              <w:rPr>
                <w:noProof/>
                <w:webHidden/>
              </w:rPr>
              <w:instrText xml:space="preserve"> PAGEREF _Toc57992071 \h </w:instrText>
            </w:r>
            <w:r w:rsidR="00C01932">
              <w:rPr>
                <w:noProof/>
                <w:webHidden/>
              </w:rPr>
            </w:r>
            <w:r w:rsidR="00C01932">
              <w:rPr>
                <w:noProof/>
                <w:webHidden/>
              </w:rPr>
              <w:fldChar w:fldCharType="separate"/>
            </w:r>
            <w:r w:rsidR="00C01932">
              <w:rPr>
                <w:noProof/>
                <w:webHidden/>
              </w:rPr>
              <w:t>3</w:t>
            </w:r>
            <w:r w:rsidR="00C01932">
              <w:rPr>
                <w:noProof/>
                <w:webHidden/>
              </w:rPr>
              <w:fldChar w:fldCharType="end"/>
            </w:r>
          </w:hyperlink>
        </w:p>
        <w:p w14:paraId="2B3417A0" w14:textId="2040E43F" w:rsidR="00C01932" w:rsidRDefault="00D1013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57992072" w:history="1">
            <w:r w:rsidR="00C01932" w:rsidRPr="004E1CFA">
              <w:rPr>
                <w:rStyle w:val="Lienhypertexte"/>
                <w:noProof/>
                <w:lang w:val="en-US"/>
              </w:rPr>
              <w:t>5.</w:t>
            </w:r>
            <w:r w:rsidR="00C01932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C01932" w:rsidRPr="004E1CFA">
              <w:rPr>
                <w:rStyle w:val="Lienhypertexte"/>
                <w:noProof/>
                <w:lang w:val="en-US"/>
              </w:rPr>
              <w:t>File naming convention</w:t>
            </w:r>
            <w:r w:rsidR="00C01932">
              <w:rPr>
                <w:noProof/>
                <w:webHidden/>
              </w:rPr>
              <w:tab/>
            </w:r>
            <w:r w:rsidR="00C01932">
              <w:rPr>
                <w:noProof/>
                <w:webHidden/>
              </w:rPr>
              <w:fldChar w:fldCharType="begin"/>
            </w:r>
            <w:r w:rsidR="00C01932">
              <w:rPr>
                <w:noProof/>
                <w:webHidden/>
              </w:rPr>
              <w:instrText xml:space="preserve"> PAGEREF _Toc57992072 \h </w:instrText>
            </w:r>
            <w:r w:rsidR="00C01932">
              <w:rPr>
                <w:noProof/>
                <w:webHidden/>
              </w:rPr>
            </w:r>
            <w:r w:rsidR="00C01932">
              <w:rPr>
                <w:noProof/>
                <w:webHidden/>
              </w:rPr>
              <w:fldChar w:fldCharType="separate"/>
            </w:r>
            <w:r w:rsidR="00C01932">
              <w:rPr>
                <w:noProof/>
                <w:webHidden/>
              </w:rPr>
              <w:t>4</w:t>
            </w:r>
            <w:r w:rsidR="00C01932">
              <w:rPr>
                <w:noProof/>
                <w:webHidden/>
              </w:rPr>
              <w:fldChar w:fldCharType="end"/>
            </w:r>
          </w:hyperlink>
        </w:p>
        <w:p w14:paraId="2D7D7A34" w14:textId="087B1C9C" w:rsidR="00750388" w:rsidRDefault="00750388">
          <w:r>
            <w:rPr>
              <w:b/>
              <w:bCs/>
            </w:rPr>
            <w:fldChar w:fldCharType="end"/>
          </w:r>
        </w:p>
      </w:sdtContent>
    </w:sdt>
    <w:p w14:paraId="05B59C72" w14:textId="77777777" w:rsidR="001C05F9" w:rsidRDefault="001C05F9">
      <w:pPr>
        <w:spacing w:after="160" w:line="259" w:lineRule="auto"/>
        <w:rPr>
          <w:rFonts w:ascii="DIN Condensed" w:eastAsiaTheme="majorEastAsia" w:hAnsi="DIN Condensed" w:cstheme="majorBidi"/>
          <w:color w:val="15AFDB"/>
          <w:sz w:val="32"/>
        </w:rPr>
      </w:pPr>
      <w:r>
        <w:br w:type="page"/>
      </w:r>
    </w:p>
    <w:p w14:paraId="1FE09BB5" w14:textId="0B159FC7" w:rsidR="00A54F0B" w:rsidRDefault="00E91B91" w:rsidP="00FB05FE">
      <w:pPr>
        <w:pStyle w:val="Titre1"/>
        <w:numPr>
          <w:ilvl w:val="0"/>
          <w:numId w:val="20"/>
        </w:numPr>
        <w:rPr>
          <w:szCs w:val="22"/>
        </w:rPr>
      </w:pPr>
      <w:bookmarkStart w:id="0" w:name="_Toc57992068"/>
      <w:r>
        <w:rPr>
          <w:szCs w:val="22"/>
        </w:rPr>
        <w:lastRenderedPageBreak/>
        <w:t>Introduction</w:t>
      </w:r>
      <w:bookmarkEnd w:id="0"/>
    </w:p>
    <w:p w14:paraId="106D06A8" w14:textId="06258DBC" w:rsidR="0086269E" w:rsidRPr="005C5883" w:rsidRDefault="0086269E" w:rsidP="0006630B">
      <w:pPr>
        <w:jc w:val="both"/>
      </w:pPr>
      <w:r>
        <w:t xml:space="preserve">SFTP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the </w:t>
      </w:r>
      <w:proofErr w:type="spellStart"/>
      <w:r>
        <w:t>deposit</w:t>
      </w:r>
      <w:proofErr w:type="spellEnd"/>
      <w:r>
        <w:t xml:space="preserve"> and the </w:t>
      </w:r>
      <w:proofErr w:type="spellStart"/>
      <w:r>
        <w:t>recovery</w:t>
      </w:r>
      <w:proofErr w:type="spellEnd"/>
      <w:r>
        <w:t xml:space="preserve"> of an EDI flow </w:t>
      </w:r>
      <w:proofErr w:type="spellStart"/>
      <w:r>
        <w:t>from</w:t>
      </w:r>
      <w:proofErr w:type="spellEnd"/>
      <w:r>
        <w:t xml:space="preserve"> a server </w:t>
      </w:r>
      <w:proofErr w:type="spellStart"/>
      <w:r>
        <w:t>hosted</w:t>
      </w:r>
      <w:proofErr w:type="spellEnd"/>
      <w:r>
        <w:t xml:space="preserve"> and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Freedz</w:t>
      </w:r>
      <w:proofErr w:type="spellEnd"/>
      <w:r>
        <w:t>.</w:t>
      </w:r>
    </w:p>
    <w:p w14:paraId="3C4DCC7F" w14:textId="73614A29" w:rsidR="006C1024" w:rsidRDefault="00FD09B3" w:rsidP="009D3A1E">
      <w:pPr>
        <w:pStyle w:val="Titre1"/>
        <w:numPr>
          <w:ilvl w:val="0"/>
          <w:numId w:val="20"/>
        </w:numPr>
        <w:rPr>
          <w:szCs w:val="22"/>
          <w:lang w:val="en-US"/>
        </w:rPr>
      </w:pPr>
      <w:bookmarkStart w:id="1" w:name="_Toc57992069"/>
      <w:r>
        <w:rPr>
          <w:szCs w:val="22"/>
          <w:lang w:val="en-US"/>
        </w:rPr>
        <w:t>File tree</w:t>
      </w:r>
      <w:bookmarkEnd w:id="1"/>
    </w:p>
    <w:p w14:paraId="5C4D8A7E" w14:textId="77777777" w:rsidR="0006630B" w:rsidRDefault="0006630B" w:rsidP="0006630B">
      <w:pPr>
        <w:jc w:val="center"/>
      </w:pPr>
      <w:r w:rsidRPr="00417926">
        <w:rPr>
          <w:noProof/>
        </w:rPr>
        <w:drawing>
          <wp:inline distT="0" distB="0" distL="0" distR="0" wp14:anchorId="05BC8282" wp14:editId="2BE76602">
            <wp:extent cx="1829055" cy="1848108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DD64" w14:textId="34BCBEA4" w:rsidR="0006630B" w:rsidRDefault="0006630B" w:rsidP="0006630B">
      <w:pPr>
        <w:pStyle w:val="Paragraphedeliste"/>
        <w:numPr>
          <w:ilvl w:val="0"/>
          <w:numId w:val="42"/>
        </w:numPr>
        <w:spacing w:after="200" w:line="276" w:lineRule="auto"/>
        <w:jc w:val="both"/>
      </w:pPr>
      <w:proofErr w:type="spellStart"/>
      <w:r w:rsidRPr="00417926">
        <w:rPr>
          <w:b/>
          <w:bCs/>
        </w:rPr>
        <w:t>Preprod</w:t>
      </w:r>
      <w:proofErr w:type="spellEnd"/>
      <w:r>
        <w:t xml:space="preserve"> : </w:t>
      </w:r>
      <w:r w:rsidR="00F96569">
        <w:t xml:space="preserve">Qualification </w:t>
      </w:r>
      <w:proofErr w:type="spellStart"/>
      <w:r w:rsidR="00F96569">
        <w:t>environment</w:t>
      </w:r>
      <w:proofErr w:type="spellEnd"/>
      <w:r w:rsidR="00F96569">
        <w:t xml:space="preserve"> </w:t>
      </w:r>
    </w:p>
    <w:p w14:paraId="59280218" w14:textId="373459F2" w:rsidR="0006630B" w:rsidRDefault="0006630B" w:rsidP="0006630B">
      <w:pPr>
        <w:pStyle w:val="Paragraphedeliste"/>
        <w:numPr>
          <w:ilvl w:val="0"/>
          <w:numId w:val="42"/>
        </w:numPr>
        <w:spacing w:after="200" w:line="276" w:lineRule="auto"/>
        <w:jc w:val="both"/>
      </w:pPr>
      <w:r w:rsidRPr="00417926">
        <w:rPr>
          <w:b/>
          <w:bCs/>
        </w:rPr>
        <w:t>Production</w:t>
      </w:r>
      <w:r>
        <w:t xml:space="preserve"> : </w:t>
      </w:r>
      <w:r w:rsidR="00F96569">
        <w:t>P</w:t>
      </w:r>
      <w:r>
        <w:t>roduction</w:t>
      </w:r>
      <w:r w:rsidR="00F96569">
        <w:t xml:space="preserve"> </w:t>
      </w:r>
      <w:proofErr w:type="spellStart"/>
      <w:r w:rsidR="00F96569">
        <w:t>environment</w:t>
      </w:r>
      <w:proofErr w:type="spellEnd"/>
      <w:r w:rsidR="00F96569">
        <w:t xml:space="preserve"> </w:t>
      </w:r>
    </w:p>
    <w:p w14:paraId="6EE53878" w14:textId="16B86193" w:rsidR="0006630B" w:rsidRDefault="0006630B" w:rsidP="0006630B">
      <w:pPr>
        <w:pStyle w:val="Paragraphedeliste"/>
        <w:numPr>
          <w:ilvl w:val="0"/>
          <w:numId w:val="42"/>
        </w:numPr>
        <w:spacing w:after="200" w:line="276" w:lineRule="auto"/>
        <w:jc w:val="both"/>
      </w:pPr>
      <w:r w:rsidRPr="00417926">
        <w:rPr>
          <w:b/>
          <w:bCs/>
        </w:rPr>
        <w:t>Retrait (out)</w:t>
      </w:r>
      <w:r>
        <w:t xml:space="preserve"> : </w:t>
      </w:r>
      <w:r w:rsidR="00F96569">
        <w:t xml:space="preserve">Directory </w:t>
      </w:r>
      <w:proofErr w:type="spellStart"/>
      <w:r w:rsidR="00F96569">
        <w:t>contains</w:t>
      </w:r>
      <w:proofErr w:type="spellEnd"/>
      <w:r w:rsidR="00F96569">
        <w:t xml:space="preserve"> </w:t>
      </w:r>
      <w:proofErr w:type="spellStart"/>
      <w:r w:rsidR="00F96569">
        <w:t>status</w:t>
      </w:r>
      <w:proofErr w:type="spellEnd"/>
      <w:r w:rsidR="00F96569">
        <w:t xml:space="preserve"> file. </w:t>
      </w:r>
      <w:r w:rsidR="00F96569" w:rsidRPr="00F96569">
        <w:t xml:space="preserve">The </w:t>
      </w:r>
      <w:proofErr w:type="spellStart"/>
      <w:r w:rsidR="00F96569" w:rsidRPr="00F96569">
        <w:t>result</w:t>
      </w:r>
      <w:proofErr w:type="spellEnd"/>
      <w:r w:rsidR="00F96569" w:rsidRPr="00F96569">
        <w:t xml:space="preserve"> can </w:t>
      </w:r>
      <w:proofErr w:type="spellStart"/>
      <w:r w:rsidR="00F96569" w:rsidRPr="00F96569">
        <w:t>be</w:t>
      </w:r>
      <w:proofErr w:type="spellEnd"/>
      <w:r w:rsidR="00F96569" w:rsidRPr="00F96569">
        <w:t xml:space="preserve"> positive (</w:t>
      </w:r>
      <w:proofErr w:type="spellStart"/>
      <w:r w:rsidR="00F96569" w:rsidRPr="00F96569">
        <w:t>invoice</w:t>
      </w:r>
      <w:proofErr w:type="spellEnd"/>
      <w:r w:rsidR="00F96569" w:rsidRPr="00F96569">
        <w:t xml:space="preserve"> </w:t>
      </w:r>
      <w:proofErr w:type="spellStart"/>
      <w:r w:rsidR="00F96569" w:rsidRPr="00F96569">
        <w:t>deposit</w:t>
      </w:r>
      <w:proofErr w:type="spellEnd"/>
      <w:r w:rsidR="00F96569" w:rsidRPr="00F96569">
        <w:t xml:space="preserve">), or </w:t>
      </w:r>
      <w:proofErr w:type="spellStart"/>
      <w:r w:rsidR="00F96569" w:rsidRPr="00F96569">
        <w:t>negative</w:t>
      </w:r>
      <w:proofErr w:type="spellEnd"/>
      <w:r w:rsidR="00F96569" w:rsidRPr="00F96569">
        <w:t xml:space="preserve"> </w:t>
      </w:r>
      <w:proofErr w:type="spellStart"/>
      <w:r w:rsidR="00F96569" w:rsidRPr="00F96569">
        <w:t>aswell</w:t>
      </w:r>
      <w:proofErr w:type="spellEnd"/>
      <w:r w:rsidR="00F96569" w:rsidRPr="00F96569">
        <w:t xml:space="preserve"> (</w:t>
      </w:r>
      <w:proofErr w:type="spellStart"/>
      <w:r w:rsidR="00F96569" w:rsidRPr="00F96569">
        <w:t>rejected</w:t>
      </w:r>
      <w:proofErr w:type="spellEnd"/>
      <w:r w:rsidR="00F96569" w:rsidRPr="00F96569">
        <w:t xml:space="preserve"> flow. Ex</w:t>
      </w:r>
      <w:r w:rsidR="00F96569">
        <w:t xml:space="preserve">ample : </w:t>
      </w:r>
      <w:proofErr w:type="spellStart"/>
      <w:r w:rsidR="00F96569">
        <w:t>Unknown</w:t>
      </w:r>
      <w:proofErr w:type="spellEnd"/>
      <w:r w:rsidR="00F96569">
        <w:t xml:space="preserve"> Customer)</w:t>
      </w:r>
    </w:p>
    <w:p w14:paraId="6AB4470E" w14:textId="25E389F1" w:rsidR="0006630B" w:rsidRDefault="0006630B" w:rsidP="0006630B">
      <w:pPr>
        <w:pStyle w:val="Paragraphedeliste"/>
        <w:numPr>
          <w:ilvl w:val="0"/>
          <w:numId w:val="42"/>
        </w:numPr>
        <w:spacing w:after="200" w:line="276" w:lineRule="auto"/>
        <w:jc w:val="both"/>
      </w:pPr>
      <w:r w:rsidRPr="00417926">
        <w:rPr>
          <w:b/>
          <w:bCs/>
        </w:rPr>
        <w:t>Rejet (out)</w:t>
      </w:r>
      <w:r>
        <w:t xml:space="preserve"> </w:t>
      </w:r>
      <w:r w:rsidRPr="00D1013D">
        <w:t xml:space="preserve">: </w:t>
      </w:r>
      <w:r w:rsidR="00F96569" w:rsidRPr="00D1013D">
        <w:t xml:space="preserve">Directory </w:t>
      </w:r>
      <w:proofErr w:type="spellStart"/>
      <w:r w:rsidR="00F96569" w:rsidRPr="00D1013D">
        <w:t>contains</w:t>
      </w:r>
      <w:proofErr w:type="spellEnd"/>
      <w:r w:rsidR="00F96569" w:rsidRPr="00D1013D">
        <w:t xml:space="preserve"> flow files</w:t>
      </w:r>
      <w:r w:rsidR="00F96569">
        <w:t xml:space="preserve"> if </w:t>
      </w:r>
      <w:proofErr w:type="spellStart"/>
      <w:r w:rsidR="00F96569">
        <w:t>they</w:t>
      </w:r>
      <w:proofErr w:type="spellEnd"/>
      <w:r w:rsidR="00F96569">
        <w:t xml:space="preserve"> </w:t>
      </w:r>
      <w:proofErr w:type="spellStart"/>
      <w:r w:rsidR="00F96569">
        <w:t>were</w:t>
      </w:r>
      <w:proofErr w:type="spellEnd"/>
      <w:r w:rsidR="00F96569">
        <w:t xml:space="preserve"> </w:t>
      </w:r>
      <w:proofErr w:type="spellStart"/>
      <w:r w:rsidR="00F96569">
        <w:t>rejected</w:t>
      </w:r>
      <w:proofErr w:type="spellEnd"/>
      <w:r w:rsidR="00F96569">
        <w:t xml:space="preserve"> for </w:t>
      </w:r>
      <w:proofErr w:type="spellStart"/>
      <w:r w:rsidR="00F96569">
        <w:t>protocol</w:t>
      </w:r>
      <w:proofErr w:type="spellEnd"/>
      <w:r w:rsidR="00F96569">
        <w:t xml:space="preserve"> </w:t>
      </w:r>
      <w:proofErr w:type="spellStart"/>
      <w:r w:rsidR="00F96569">
        <w:t>technical</w:t>
      </w:r>
      <w:proofErr w:type="spellEnd"/>
      <w:r w:rsidR="00F96569">
        <w:t xml:space="preserve"> </w:t>
      </w:r>
      <w:proofErr w:type="spellStart"/>
      <w:r w:rsidR="00F96569">
        <w:t>error</w:t>
      </w:r>
      <w:proofErr w:type="spellEnd"/>
      <w:r w:rsidR="00F96569">
        <w:t xml:space="preserve"> (</w:t>
      </w:r>
      <w:proofErr w:type="spellStart"/>
      <w:r w:rsidR="00F96569">
        <w:t>filename</w:t>
      </w:r>
      <w:proofErr w:type="spellEnd"/>
      <w:r w:rsidR="00F96569">
        <w:t xml:space="preserve"> convention KO…)</w:t>
      </w:r>
    </w:p>
    <w:p w14:paraId="2116E0D8" w14:textId="54505A03" w:rsidR="0006630B" w:rsidRPr="005F4870" w:rsidRDefault="0006630B" w:rsidP="0006630B">
      <w:pPr>
        <w:pStyle w:val="Paragraphedeliste"/>
        <w:numPr>
          <w:ilvl w:val="0"/>
          <w:numId w:val="42"/>
        </w:numPr>
        <w:spacing w:after="200" w:line="276" w:lineRule="auto"/>
        <w:jc w:val="both"/>
      </w:pPr>
      <w:proofErr w:type="spellStart"/>
      <w:r w:rsidRPr="00417926">
        <w:rPr>
          <w:b/>
          <w:bCs/>
        </w:rPr>
        <w:t>Depot</w:t>
      </w:r>
      <w:proofErr w:type="spellEnd"/>
      <w:r w:rsidRPr="00417926">
        <w:rPr>
          <w:b/>
          <w:bCs/>
        </w:rPr>
        <w:t xml:space="preserve"> (in)</w:t>
      </w:r>
      <w:r>
        <w:t xml:space="preserve"> : </w:t>
      </w:r>
      <w:r w:rsidR="00F96569" w:rsidRPr="00D1013D">
        <w:t xml:space="preserve">Directory </w:t>
      </w:r>
      <w:proofErr w:type="spellStart"/>
      <w:r w:rsidR="00F96569" w:rsidRPr="00D1013D">
        <w:t>where</w:t>
      </w:r>
      <w:proofErr w:type="spellEnd"/>
      <w:r w:rsidR="00F96569" w:rsidRPr="00D1013D">
        <w:t xml:space="preserve"> </w:t>
      </w:r>
      <w:r w:rsidR="00D1013D">
        <w:t xml:space="preserve">the </w:t>
      </w:r>
      <w:r w:rsidR="00F96569" w:rsidRPr="00D1013D">
        <w:t>supplier h</w:t>
      </w:r>
      <w:r w:rsidR="00D1013D">
        <w:t>as</w:t>
      </w:r>
      <w:r w:rsidR="00F96569">
        <w:t xml:space="preserve"> to </w:t>
      </w:r>
      <w:proofErr w:type="spellStart"/>
      <w:r w:rsidR="00F96569">
        <w:t>write</w:t>
      </w:r>
      <w:proofErr w:type="spellEnd"/>
      <w:r w:rsidR="00F96569">
        <w:t xml:space="preserve"> </w:t>
      </w:r>
      <w:proofErr w:type="spellStart"/>
      <w:r w:rsidR="00F96569">
        <w:t>invoice</w:t>
      </w:r>
      <w:proofErr w:type="spellEnd"/>
      <w:r w:rsidR="00F96569">
        <w:t xml:space="preserve"> files in </w:t>
      </w:r>
      <w:proofErr w:type="spellStart"/>
      <w:r w:rsidR="00F96569">
        <w:t>order</w:t>
      </w:r>
      <w:proofErr w:type="spellEnd"/>
      <w:r w:rsidR="00F96569">
        <w:t xml:space="preserve"> to </w:t>
      </w:r>
      <w:proofErr w:type="spellStart"/>
      <w:r w:rsidR="00F96569">
        <w:t>processed</w:t>
      </w:r>
      <w:proofErr w:type="spellEnd"/>
      <w:r w:rsidR="00F96569">
        <w:t xml:space="preserve"> to </w:t>
      </w:r>
      <w:proofErr w:type="spellStart"/>
      <w:r w:rsidR="00F96569">
        <w:t>Freedz</w:t>
      </w:r>
      <w:proofErr w:type="spellEnd"/>
      <w:r w:rsidR="00F96569">
        <w:t xml:space="preserve"> business </w:t>
      </w:r>
      <w:proofErr w:type="spellStart"/>
      <w:r w:rsidR="00F96569">
        <w:t>analysis</w:t>
      </w:r>
      <w:proofErr w:type="spellEnd"/>
    </w:p>
    <w:p w14:paraId="3CC40DCA" w14:textId="00BCA9C0" w:rsidR="0006630B" w:rsidRDefault="00560988" w:rsidP="0006630B">
      <w:pPr>
        <w:pStyle w:val="Titre1"/>
        <w:numPr>
          <w:ilvl w:val="0"/>
          <w:numId w:val="20"/>
        </w:numPr>
        <w:rPr>
          <w:szCs w:val="22"/>
          <w:lang w:val="en-US"/>
        </w:rPr>
      </w:pPr>
      <w:bookmarkStart w:id="2" w:name="_Toc57992070"/>
      <w:r>
        <w:rPr>
          <w:szCs w:val="22"/>
          <w:lang w:val="en-US"/>
        </w:rPr>
        <w:t>Data transfer security</w:t>
      </w:r>
      <w:bookmarkEnd w:id="2"/>
    </w:p>
    <w:p w14:paraId="5CD2385B" w14:textId="71966DA7" w:rsidR="0006630B" w:rsidRDefault="0006630B" w:rsidP="0006630B">
      <w:pPr>
        <w:rPr>
          <w:lang w:val="en-US"/>
        </w:rPr>
      </w:pPr>
    </w:p>
    <w:p w14:paraId="2BD63296" w14:textId="767D6EDD" w:rsidR="0006630B" w:rsidRPr="00821F32" w:rsidRDefault="00F96569" w:rsidP="00821F32">
      <w:pPr>
        <w:rPr>
          <w:lang w:val="en-US"/>
        </w:rPr>
      </w:pPr>
      <w:r w:rsidRPr="00821F32">
        <w:rPr>
          <w:lang w:val="en-US"/>
        </w:rPr>
        <w:t xml:space="preserve">Data sent must be protected from </w:t>
      </w:r>
      <w:proofErr w:type="spellStart"/>
      <w:r w:rsidRPr="00821F32">
        <w:rPr>
          <w:lang w:val="en-US"/>
        </w:rPr>
        <w:t>unautorised</w:t>
      </w:r>
      <w:proofErr w:type="spellEnd"/>
      <w:r w:rsidRPr="00821F32">
        <w:rPr>
          <w:lang w:val="en-US"/>
        </w:rPr>
        <w:t xml:space="preserve"> </w:t>
      </w:r>
      <w:r w:rsidR="00821F32" w:rsidRPr="00821F32">
        <w:rPr>
          <w:lang w:val="en-US"/>
        </w:rPr>
        <w:t>parties.</w:t>
      </w:r>
      <w:r w:rsidR="00821F32">
        <w:rPr>
          <w:lang w:val="en-US"/>
        </w:rPr>
        <w:t>.</w:t>
      </w:r>
      <w:r w:rsidR="0006630B" w:rsidRPr="00821F32">
        <w:rPr>
          <w:lang w:val="en-US"/>
        </w:rPr>
        <w:t>.</w:t>
      </w:r>
    </w:p>
    <w:p w14:paraId="535F7B8F" w14:textId="63063D2E" w:rsidR="0006630B" w:rsidRPr="00821F32" w:rsidRDefault="00821F32" w:rsidP="00821F32">
      <w:pPr>
        <w:rPr>
          <w:lang w:val="en-US"/>
        </w:rPr>
      </w:pPr>
      <w:r w:rsidRPr="00D1013D">
        <w:rPr>
          <w:lang w:val="en-US"/>
        </w:rPr>
        <w:t>Development ha</w:t>
      </w:r>
      <w:r w:rsidR="00D1013D">
        <w:rPr>
          <w:lang w:val="en-US"/>
        </w:rPr>
        <w:t>s</w:t>
      </w:r>
      <w:r w:rsidRPr="00D1013D">
        <w:rPr>
          <w:lang w:val="en-US"/>
        </w:rPr>
        <w:t xml:space="preserve"> to</w:t>
      </w:r>
      <w:r w:rsidRPr="00821F32">
        <w:rPr>
          <w:lang w:val="en-US"/>
        </w:rPr>
        <w:t xml:space="preserve"> support TLS 1.2 version </w:t>
      </w:r>
      <w:proofErr w:type="gramStart"/>
      <w:r w:rsidRPr="00821F32">
        <w:rPr>
          <w:lang w:val="en-US"/>
        </w:rPr>
        <w:t>at least, and</w:t>
      </w:r>
      <w:proofErr w:type="gramEnd"/>
      <w:r w:rsidRPr="00821F32">
        <w:rPr>
          <w:lang w:val="en-US"/>
        </w:rPr>
        <w:t xml:space="preserve"> use 128 bits size for the minimal key for </w:t>
      </w:r>
      <w:proofErr w:type="spellStart"/>
      <w:r w:rsidRPr="00821F32">
        <w:rPr>
          <w:lang w:val="en-US"/>
        </w:rPr>
        <w:t>symetric</w:t>
      </w:r>
      <w:proofErr w:type="spellEnd"/>
      <w:r w:rsidRPr="00821F32">
        <w:rPr>
          <w:lang w:val="en-US"/>
        </w:rPr>
        <w:t xml:space="preserve"> cryptographic algorithms and 2048 bits size</w:t>
      </w:r>
      <w:r w:rsidR="007B5077">
        <w:rPr>
          <w:lang w:val="en-US"/>
        </w:rPr>
        <w:t xml:space="preserve"> </w:t>
      </w:r>
      <w:r w:rsidRPr="00821F32">
        <w:rPr>
          <w:lang w:val="en-US"/>
        </w:rPr>
        <w:t xml:space="preserve">for </w:t>
      </w:r>
      <w:proofErr w:type="spellStart"/>
      <w:r w:rsidRPr="00821F32">
        <w:rPr>
          <w:lang w:val="en-US"/>
        </w:rPr>
        <w:t>asymetric</w:t>
      </w:r>
      <w:proofErr w:type="spellEnd"/>
      <w:r w:rsidRPr="00821F32">
        <w:rPr>
          <w:lang w:val="en-US"/>
        </w:rPr>
        <w:t xml:space="preserve"> cryptographic algorithms.</w:t>
      </w:r>
    </w:p>
    <w:p w14:paraId="1113F957" w14:textId="7286FA6F" w:rsidR="0006630B" w:rsidRDefault="00821F32" w:rsidP="0006630B">
      <w:pPr>
        <w:jc w:val="both"/>
      </w:pPr>
      <w:r>
        <w:rPr>
          <w:b/>
          <w:bCs/>
        </w:rPr>
        <w:t xml:space="preserve">Login and </w:t>
      </w:r>
      <w:proofErr w:type="spellStart"/>
      <w:r>
        <w:rPr>
          <w:b/>
          <w:bCs/>
        </w:rPr>
        <w:t>password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provide</w:t>
      </w:r>
      <w:r w:rsidR="00DB7DE6">
        <w:rPr>
          <w:b/>
          <w:bCs/>
        </w:rPr>
        <w:t>d</w:t>
      </w:r>
      <w:proofErr w:type="spellEnd"/>
      <w:r>
        <w:rPr>
          <w:b/>
          <w:bCs/>
        </w:rPr>
        <w:t xml:space="preserve"> </w:t>
      </w:r>
      <w:proofErr w:type="spellStart"/>
      <w:r w:rsidR="00560988" w:rsidRPr="00D1013D">
        <w:rPr>
          <w:b/>
          <w:bCs/>
        </w:rPr>
        <w:t>after</w:t>
      </w:r>
      <w:proofErr w:type="spellEnd"/>
      <w:r w:rsidR="00560988" w:rsidRPr="00D1013D">
        <w:rPr>
          <w:b/>
          <w:bCs/>
        </w:rPr>
        <w:t xml:space="preserve"> </w:t>
      </w:r>
      <w:proofErr w:type="spellStart"/>
      <w:r w:rsidR="00560988" w:rsidRPr="00D1013D">
        <w:rPr>
          <w:b/>
          <w:bCs/>
        </w:rPr>
        <w:t>you</w:t>
      </w:r>
      <w:proofErr w:type="spellEnd"/>
      <w:r w:rsidR="00560988" w:rsidRPr="00D1013D">
        <w:rPr>
          <w:b/>
          <w:bCs/>
        </w:rPr>
        <w:t xml:space="preserve"> have </w:t>
      </w:r>
      <w:proofErr w:type="spellStart"/>
      <w:r w:rsidR="00560988" w:rsidRPr="00D1013D">
        <w:rPr>
          <w:b/>
          <w:bCs/>
        </w:rPr>
        <w:t>processed</w:t>
      </w:r>
      <w:proofErr w:type="spellEnd"/>
      <w:r w:rsidR="00560988" w:rsidRPr="00D1013D">
        <w:rPr>
          <w:b/>
          <w:bCs/>
        </w:rPr>
        <w:t xml:space="preserve"> </w:t>
      </w:r>
      <w:r w:rsidR="00560988">
        <w:rPr>
          <w:b/>
          <w:bCs/>
        </w:rPr>
        <w:t xml:space="preserve">a </w:t>
      </w:r>
      <w:proofErr w:type="spellStart"/>
      <w:r w:rsidR="00560988">
        <w:rPr>
          <w:b/>
          <w:bCs/>
        </w:rPr>
        <w:t>te</w:t>
      </w:r>
      <w:r w:rsidR="00D1013D">
        <w:rPr>
          <w:b/>
          <w:bCs/>
        </w:rPr>
        <w:t>ch</w:t>
      </w:r>
      <w:r w:rsidR="00560988">
        <w:rPr>
          <w:b/>
          <w:bCs/>
        </w:rPr>
        <w:t>nical</w:t>
      </w:r>
      <w:proofErr w:type="spellEnd"/>
      <w:r w:rsidR="00560988">
        <w:rPr>
          <w:b/>
          <w:bCs/>
        </w:rPr>
        <w:t xml:space="preserve"> SFTP </w:t>
      </w:r>
      <w:proofErr w:type="spellStart"/>
      <w:r w:rsidR="00560988">
        <w:rPr>
          <w:b/>
          <w:bCs/>
        </w:rPr>
        <w:t>connection</w:t>
      </w:r>
      <w:proofErr w:type="spellEnd"/>
      <w:r w:rsidR="00560988">
        <w:rPr>
          <w:b/>
          <w:bCs/>
        </w:rPr>
        <w:t xml:space="preserve"> </w:t>
      </w:r>
      <w:proofErr w:type="spellStart"/>
      <w:r w:rsidR="00560988">
        <w:rPr>
          <w:b/>
          <w:bCs/>
        </w:rPr>
        <w:t>request</w:t>
      </w:r>
      <w:proofErr w:type="spellEnd"/>
      <w:r w:rsidR="00560988">
        <w:rPr>
          <w:b/>
          <w:bCs/>
        </w:rPr>
        <w:t xml:space="preserve"> on </w:t>
      </w:r>
      <w:proofErr w:type="spellStart"/>
      <w:r w:rsidR="00560988">
        <w:rPr>
          <w:b/>
          <w:bCs/>
        </w:rPr>
        <w:t>Freedz</w:t>
      </w:r>
      <w:proofErr w:type="spellEnd"/>
    </w:p>
    <w:p w14:paraId="58CC048E" w14:textId="47F37FA3" w:rsidR="008B1468" w:rsidRDefault="00CD6708" w:rsidP="008B1468">
      <w:pPr>
        <w:pStyle w:val="Titre1"/>
        <w:numPr>
          <w:ilvl w:val="0"/>
          <w:numId w:val="20"/>
        </w:numPr>
        <w:rPr>
          <w:szCs w:val="22"/>
          <w:lang w:val="en-US"/>
        </w:rPr>
      </w:pPr>
      <w:bookmarkStart w:id="3" w:name="_Toc57992071"/>
      <w:r>
        <w:rPr>
          <w:szCs w:val="22"/>
          <w:lang w:val="en-US"/>
        </w:rPr>
        <w:t>Connection to Freedz</w:t>
      </w:r>
      <w:bookmarkEnd w:id="3"/>
    </w:p>
    <w:p w14:paraId="32F99502" w14:textId="77777777" w:rsidR="0006630B" w:rsidRPr="0006630B" w:rsidRDefault="0006630B" w:rsidP="0006630B">
      <w:pPr>
        <w:rPr>
          <w:lang w:val="en-US"/>
        </w:rPr>
      </w:pPr>
    </w:p>
    <w:p w14:paraId="1A4AF409" w14:textId="33815BFA" w:rsidR="00CD6708" w:rsidRPr="00CD6708" w:rsidRDefault="00CD6708" w:rsidP="008B1468">
      <w:pPr>
        <w:jc w:val="both"/>
        <w:rPr>
          <w:lang w:val="en-US"/>
        </w:rPr>
      </w:pPr>
      <w:r w:rsidRPr="00CD6708">
        <w:rPr>
          <w:lang w:val="en-US"/>
        </w:rPr>
        <w:t xml:space="preserve">URLs to use SFTP transfer with Freedz </w:t>
      </w:r>
      <w:proofErr w:type="gramStart"/>
      <w:r w:rsidRPr="00CD6708">
        <w:rPr>
          <w:lang w:val="en-US"/>
        </w:rPr>
        <w:t>are :</w:t>
      </w:r>
      <w:proofErr w:type="gramEnd"/>
    </w:p>
    <w:p w14:paraId="33446763" w14:textId="04B256F9" w:rsidR="008B1468" w:rsidRDefault="008B1468" w:rsidP="008B1468">
      <w:pPr>
        <w:pStyle w:val="Paragraphedeliste"/>
        <w:numPr>
          <w:ilvl w:val="0"/>
          <w:numId w:val="44"/>
        </w:numPr>
        <w:spacing w:after="200" w:line="276" w:lineRule="auto"/>
        <w:jc w:val="both"/>
      </w:pPr>
      <w:r>
        <w:t>Production</w:t>
      </w:r>
      <w:r>
        <w:tab/>
        <w:t xml:space="preserve">: sftp.neovacom.fr </w:t>
      </w:r>
    </w:p>
    <w:p w14:paraId="623F1E8C" w14:textId="48BF3711" w:rsidR="008B1468" w:rsidRDefault="008B1468" w:rsidP="008B1468">
      <w:pPr>
        <w:pStyle w:val="Paragraphedeliste"/>
        <w:numPr>
          <w:ilvl w:val="0"/>
          <w:numId w:val="44"/>
        </w:numPr>
        <w:spacing w:after="200" w:line="276" w:lineRule="auto"/>
        <w:jc w:val="both"/>
      </w:pPr>
      <w:r>
        <w:t>Qualification</w:t>
      </w:r>
      <w:r>
        <w:tab/>
        <w:t>: sftp.neovacom.fr</w:t>
      </w:r>
    </w:p>
    <w:p w14:paraId="53F6C4D5" w14:textId="77777777" w:rsidR="00CD6708" w:rsidRPr="00EB593E" w:rsidRDefault="00CD6708" w:rsidP="00CD6708">
      <w:pPr>
        <w:pStyle w:val="Titre1"/>
        <w:numPr>
          <w:ilvl w:val="0"/>
          <w:numId w:val="20"/>
        </w:numPr>
        <w:rPr>
          <w:rFonts w:ascii="DIN Condensed Light" w:hAnsi="DIN Condensed Light"/>
          <w:szCs w:val="22"/>
          <w:lang w:val="en-US"/>
        </w:rPr>
      </w:pPr>
      <w:bookmarkStart w:id="4" w:name="_Toc57900484"/>
      <w:bookmarkStart w:id="5" w:name="_Toc57992072"/>
      <w:r w:rsidRPr="00EB593E">
        <w:rPr>
          <w:rFonts w:ascii="DIN Condensed Light" w:hAnsi="DIN Condensed Light"/>
          <w:szCs w:val="22"/>
          <w:lang w:val="en-US"/>
        </w:rPr>
        <w:t>File naming convention</w:t>
      </w:r>
      <w:bookmarkEnd w:id="4"/>
      <w:bookmarkEnd w:id="5"/>
    </w:p>
    <w:p w14:paraId="3CEA0B80" w14:textId="77777777" w:rsidR="00CD6708" w:rsidRPr="00EB593E" w:rsidRDefault="00CD6708" w:rsidP="00CD6708">
      <w:pPr>
        <w:jc w:val="both"/>
        <w:rPr>
          <w:lang w:val="en-US"/>
        </w:rPr>
      </w:pPr>
      <w:r w:rsidRPr="00EB593E">
        <w:rPr>
          <w:lang w:val="en-US"/>
        </w:rPr>
        <w:t xml:space="preserve">The file name is composed of following elements, </w:t>
      </w:r>
      <w:proofErr w:type="spellStart"/>
      <w:r w:rsidRPr="00EB593E">
        <w:rPr>
          <w:lang w:val="en-US"/>
        </w:rPr>
        <w:t>binded</w:t>
      </w:r>
      <w:proofErr w:type="spellEnd"/>
      <w:r w:rsidRPr="00EB593E">
        <w:rPr>
          <w:lang w:val="en-US"/>
        </w:rPr>
        <w:t xml:space="preserve"> by the underscore separator (“_”):</w:t>
      </w:r>
    </w:p>
    <w:p w14:paraId="79C80B75" w14:textId="77777777" w:rsidR="00CD6708" w:rsidRPr="00EB593E" w:rsidRDefault="00CD6708" w:rsidP="00CD6708">
      <w:pPr>
        <w:pStyle w:val="Paragraphedeliste"/>
        <w:numPr>
          <w:ilvl w:val="0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lastRenderedPageBreak/>
        <w:t>Invoice Format Interface (8 characters) values are:</w:t>
      </w:r>
    </w:p>
    <w:p w14:paraId="0A6C7F2B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FSO1100A: Define the UBL 2.1 Structured Format (XML file is the legal invoice)</w:t>
      </w:r>
    </w:p>
    <w:p w14:paraId="7F574B3E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FSO1110A: Define the UBL 2.1 Mixed Format (First attachment is the legal invoice)</w:t>
      </w:r>
    </w:p>
    <w:p w14:paraId="52EE7352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 xml:space="preserve">FSO1113A: Define the </w:t>
      </w:r>
      <w:proofErr w:type="spellStart"/>
      <w:r w:rsidRPr="00EB593E">
        <w:rPr>
          <w:rFonts w:ascii="DIN Condensed Light" w:hAnsi="DIN Condensed Light"/>
          <w:lang w:val="en-US"/>
        </w:rPr>
        <w:t>CPPFactureMixte</w:t>
      </w:r>
      <w:proofErr w:type="spellEnd"/>
      <w:r w:rsidRPr="00EB593E">
        <w:rPr>
          <w:rFonts w:ascii="DIN Condensed Light" w:hAnsi="DIN Condensed Light"/>
          <w:lang w:val="en-US"/>
        </w:rPr>
        <w:t xml:space="preserve"> Format (First attachment is the legal invoice)</w:t>
      </w:r>
    </w:p>
    <w:p w14:paraId="20CAFCEA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FSO1101A: Define the CII 16B Structured Format (XML file is the legal invoice)</w:t>
      </w:r>
    </w:p>
    <w:p w14:paraId="2655549B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FSO1111A: Define the CII 16B Mixed Format (First attachment is the legal invoice)</w:t>
      </w:r>
    </w:p>
    <w:p w14:paraId="329B8F9B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FSO0001A: Define the Factur-X Format.</w:t>
      </w:r>
    </w:p>
    <w:p w14:paraId="14E10A39" w14:textId="77777777" w:rsidR="00CD6708" w:rsidRPr="00EB593E" w:rsidRDefault="00CD6708" w:rsidP="00CD6708">
      <w:pPr>
        <w:pStyle w:val="Paragraphedeliste"/>
        <w:numPr>
          <w:ilvl w:val="0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Sender application code (6 characters):</w:t>
      </w:r>
    </w:p>
    <w:p w14:paraId="1851E92D" w14:textId="77777777" w:rsidR="00CD6708" w:rsidRPr="00EB593E" w:rsidRDefault="00CD6708" w:rsidP="00CD6708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Here, you can just type “XXXXXX”</w:t>
      </w:r>
    </w:p>
    <w:p w14:paraId="196B2D3B" w14:textId="77777777" w:rsidR="00CD6708" w:rsidRPr="00EB593E" w:rsidRDefault="00CD6708" w:rsidP="00CD6708">
      <w:pPr>
        <w:pStyle w:val="Paragraphedeliste"/>
        <w:numPr>
          <w:ilvl w:val="0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Application code (6 characters) concatenated with Invoice Format Code (4characters) and Flow sequence number (15 characters)</w:t>
      </w:r>
    </w:p>
    <w:p w14:paraId="3FB2E7A8" w14:textId="77777777" w:rsidR="00CD6708" w:rsidRPr="00EB593E" w:rsidRDefault="00CD6708" w:rsidP="00CD6708">
      <w:pPr>
        <w:rPr>
          <w:i/>
          <w:iCs/>
          <w:lang w:val="en-US"/>
        </w:rPr>
      </w:pPr>
      <w:r w:rsidRPr="00EB593E">
        <w:rPr>
          <w:i/>
          <w:iCs/>
          <w:lang w:val="en-US"/>
        </w:rPr>
        <w:t>For example: [</w:t>
      </w:r>
      <w:proofErr w:type="spellStart"/>
      <w:r w:rsidRPr="00EB593E">
        <w:rPr>
          <w:i/>
          <w:iCs/>
          <w:lang w:val="en-US"/>
        </w:rPr>
        <w:t>InvoiceFormatInterface</w:t>
      </w:r>
      <w:proofErr w:type="spellEnd"/>
      <w:r w:rsidRPr="00EB593E">
        <w:rPr>
          <w:i/>
          <w:iCs/>
          <w:lang w:val="en-US"/>
        </w:rPr>
        <w:t>]_[</w:t>
      </w:r>
      <w:proofErr w:type="spellStart"/>
      <w:r w:rsidRPr="00EB593E">
        <w:rPr>
          <w:i/>
          <w:iCs/>
          <w:lang w:val="en-US"/>
        </w:rPr>
        <w:t>SenderApplicationCode</w:t>
      </w:r>
      <w:proofErr w:type="spellEnd"/>
      <w:r w:rsidRPr="00EB593E">
        <w:rPr>
          <w:i/>
          <w:iCs/>
          <w:lang w:val="en-US"/>
        </w:rPr>
        <w:t>]_ [</w:t>
      </w:r>
      <w:proofErr w:type="spellStart"/>
      <w:r w:rsidRPr="00EB593E">
        <w:rPr>
          <w:i/>
          <w:iCs/>
          <w:lang w:val="en-US"/>
        </w:rPr>
        <w:t>SenderApplicationCode</w:t>
      </w:r>
      <w:proofErr w:type="spellEnd"/>
      <w:r w:rsidRPr="00EB593E">
        <w:rPr>
          <w:i/>
          <w:iCs/>
          <w:lang w:val="en-US"/>
        </w:rPr>
        <w:t>][</w:t>
      </w:r>
      <w:proofErr w:type="spellStart"/>
      <w:r w:rsidRPr="00EB593E">
        <w:rPr>
          <w:i/>
          <w:iCs/>
          <w:lang w:val="en-US"/>
        </w:rPr>
        <w:t>InvoiceFormatCode</w:t>
      </w:r>
      <w:proofErr w:type="spellEnd"/>
      <w:r w:rsidRPr="00EB593E">
        <w:rPr>
          <w:i/>
          <w:iCs/>
          <w:lang w:val="en-US"/>
        </w:rPr>
        <w:t>][</w:t>
      </w:r>
      <w:proofErr w:type="spellStart"/>
      <w:r w:rsidRPr="00EB593E">
        <w:rPr>
          <w:i/>
          <w:iCs/>
          <w:lang w:val="en-US"/>
        </w:rPr>
        <w:t>FlowSequenceNumber</w:t>
      </w:r>
      <w:proofErr w:type="spellEnd"/>
      <w:r w:rsidRPr="00EB593E">
        <w:rPr>
          <w:i/>
          <w:iCs/>
          <w:lang w:val="en-US"/>
        </w:rPr>
        <w:t>]</w:t>
      </w:r>
    </w:p>
    <w:p w14:paraId="4CCDAD2C" w14:textId="1A8263C9" w:rsidR="00C30827" w:rsidRPr="00F10A77" w:rsidRDefault="00CD6708" w:rsidP="00CD6708">
      <w:r w:rsidRPr="00EB593E">
        <w:rPr>
          <w:i/>
          <w:iCs/>
          <w:lang w:val="en-US"/>
        </w:rPr>
        <w:t>FSO1101A_XXXXXX_XXXXXX1101000000000000001</w:t>
      </w:r>
    </w:p>
    <w:sectPr w:rsidR="00C30827" w:rsidRPr="00F10A77" w:rsidSect="009062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385E" w14:textId="77777777" w:rsidR="0015736D" w:rsidRDefault="0015736D" w:rsidP="0015736D">
      <w:pPr>
        <w:spacing w:after="0" w:line="240" w:lineRule="auto"/>
      </w:pPr>
      <w:r>
        <w:separator/>
      </w:r>
    </w:p>
  </w:endnote>
  <w:endnote w:type="continuationSeparator" w:id="0">
    <w:p w14:paraId="5D50F818" w14:textId="77777777" w:rsidR="0015736D" w:rsidRDefault="0015736D" w:rsidP="0015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 Light">
    <w:altName w:val="Calibri"/>
    <w:panose1 w:val="020B05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Condensed">
    <w:altName w:val="Calibri"/>
    <w:panose1 w:val="020B06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0FD0" w14:textId="5F2C0736" w:rsidR="0015736D" w:rsidRPr="00803477" w:rsidRDefault="00C26C3C" w:rsidP="00803477">
    <w:pPr>
      <w:pStyle w:val="Pieddepage"/>
      <w:jc w:val="center"/>
    </w:pPr>
    <w:r w:rsidRPr="00803477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278F04F" wp14:editId="4A1FB3C1">
          <wp:simplePos x="0" y="0"/>
          <wp:positionH relativeFrom="margin">
            <wp:align>center</wp:align>
          </wp:positionH>
          <wp:positionV relativeFrom="paragraph">
            <wp:posOffset>-174625</wp:posOffset>
          </wp:positionV>
          <wp:extent cx="495300" cy="514498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477" w:rsidRPr="00803477">
      <w:rPr>
        <w:sz w:val="20"/>
        <w:szCs w:val="20"/>
      </w:rPr>
      <w:t>180 Avenue du Prado, 13008 Marseille I 04 86 01 20 00 I www.freedz.io I www.neovacom.fr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2951" w14:textId="77777777" w:rsidR="0015736D" w:rsidRDefault="0015736D" w:rsidP="0015736D">
      <w:pPr>
        <w:spacing w:after="0" w:line="240" w:lineRule="auto"/>
      </w:pPr>
      <w:r>
        <w:separator/>
      </w:r>
    </w:p>
  </w:footnote>
  <w:footnote w:type="continuationSeparator" w:id="0">
    <w:p w14:paraId="34A0EB5F" w14:textId="77777777" w:rsidR="0015736D" w:rsidRDefault="0015736D" w:rsidP="0015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B800" w14:textId="1E8BEF1D" w:rsidR="003B6E11" w:rsidRDefault="003B6E11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60DDA9" wp14:editId="150F2F18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927100" cy="77084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reed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7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4CB"/>
    <w:multiLevelType w:val="hybridMultilevel"/>
    <w:tmpl w:val="335CD9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CCF"/>
    <w:multiLevelType w:val="hybridMultilevel"/>
    <w:tmpl w:val="907A04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9BF"/>
    <w:multiLevelType w:val="hybridMultilevel"/>
    <w:tmpl w:val="BC28CBD2"/>
    <w:lvl w:ilvl="0" w:tplc="D9505A3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45435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FAA2D0D"/>
    <w:multiLevelType w:val="hybridMultilevel"/>
    <w:tmpl w:val="DD4E8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C37"/>
    <w:multiLevelType w:val="hybridMultilevel"/>
    <w:tmpl w:val="0110450A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45CF"/>
    <w:multiLevelType w:val="hybridMultilevel"/>
    <w:tmpl w:val="E746F79A"/>
    <w:lvl w:ilvl="0" w:tplc="AF74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57B"/>
    <w:multiLevelType w:val="hybridMultilevel"/>
    <w:tmpl w:val="424CA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44C"/>
    <w:multiLevelType w:val="hybridMultilevel"/>
    <w:tmpl w:val="5A5CFEDC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BDA"/>
    <w:multiLevelType w:val="hybridMultilevel"/>
    <w:tmpl w:val="CD361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2858"/>
    <w:multiLevelType w:val="hybridMultilevel"/>
    <w:tmpl w:val="C318EE42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5D75D01"/>
    <w:multiLevelType w:val="hybridMultilevel"/>
    <w:tmpl w:val="BC826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64702"/>
    <w:multiLevelType w:val="hybridMultilevel"/>
    <w:tmpl w:val="DF1E2E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858"/>
    <w:multiLevelType w:val="hybridMultilevel"/>
    <w:tmpl w:val="006E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6802"/>
    <w:multiLevelType w:val="hybridMultilevel"/>
    <w:tmpl w:val="4DFE7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4BE3"/>
    <w:multiLevelType w:val="hybridMultilevel"/>
    <w:tmpl w:val="51F22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EC4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2DCF1B73"/>
    <w:multiLevelType w:val="hybridMultilevel"/>
    <w:tmpl w:val="3440CA2A"/>
    <w:lvl w:ilvl="0" w:tplc="08FC1D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3044"/>
    <w:multiLevelType w:val="hybridMultilevel"/>
    <w:tmpl w:val="6A526D56"/>
    <w:lvl w:ilvl="0" w:tplc="CC6002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162DC"/>
    <w:multiLevelType w:val="hybridMultilevel"/>
    <w:tmpl w:val="A9C68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48A8"/>
    <w:multiLevelType w:val="hybridMultilevel"/>
    <w:tmpl w:val="1ADA77E4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530DF"/>
    <w:multiLevelType w:val="hybridMultilevel"/>
    <w:tmpl w:val="764EEBF2"/>
    <w:lvl w:ilvl="0" w:tplc="6276A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3677"/>
    <w:multiLevelType w:val="hybridMultilevel"/>
    <w:tmpl w:val="8376DBFA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67003"/>
    <w:multiLevelType w:val="hybridMultilevel"/>
    <w:tmpl w:val="E91ED89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791C6B"/>
    <w:multiLevelType w:val="hybridMultilevel"/>
    <w:tmpl w:val="1D883306"/>
    <w:lvl w:ilvl="0" w:tplc="BA0C045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7B7C"/>
    <w:multiLevelType w:val="singleLevel"/>
    <w:tmpl w:val="6CB8510A"/>
    <w:lvl w:ilvl="0">
      <w:start w:val="11"/>
      <w:numFmt w:val="bullet"/>
      <w:lvlText w:val="-"/>
      <w:lvlJc w:val="left"/>
      <w:pPr>
        <w:tabs>
          <w:tab w:val="num" w:pos="964"/>
        </w:tabs>
        <w:ind w:left="964" w:hanging="680"/>
      </w:pPr>
      <w:rPr>
        <w:b/>
        <w:i w:val="0"/>
      </w:rPr>
    </w:lvl>
  </w:abstractNum>
  <w:abstractNum w:abstractNumId="26" w15:restartNumberingAfterBreak="0">
    <w:nsid w:val="59597939"/>
    <w:multiLevelType w:val="hybridMultilevel"/>
    <w:tmpl w:val="83364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46C5"/>
    <w:multiLevelType w:val="hybridMultilevel"/>
    <w:tmpl w:val="CADCDCDC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7528"/>
    <w:multiLevelType w:val="hybridMultilevel"/>
    <w:tmpl w:val="C284D296"/>
    <w:lvl w:ilvl="0" w:tplc="4BBCF4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F6BB5"/>
    <w:multiLevelType w:val="hybridMultilevel"/>
    <w:tmpl w:val="39C245B2"/>
    <w:lvl w:ilvl="0" w:tplc="79621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340C6"/>
    <w:multiLevelType w:val="hybridMultilevel"/>
    <w:tmpl w:val="640C92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A0E13"/>
    <w:multiLevelType w:val="hybridMultilevel"/>
    <w:tmpl w:val="05F4DC54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61CFF"/>
    <w:multiLevelType w:val="hybridMultilevel"/>
    <w:tmpl w:val="98BE27E8"/>
    <w:lvl w:ilvl="0" w:tplc="D2802562">
      <w:start w:val="9"/>
      <w:numFmt w:val="bullet"/>
      <w:lvlText w:val="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8312A"/>
    <w:multiLevelType w:val="hybridMultilevel"/>
    <w:tmpl w:val="9C98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15AEE"/>
    <w:multiLevelType w:val="hybridMultilevel"/>
    <w:tmpl w:val="C0A65484"/>
    <w:lvl w:ilvl="0" w:tplc="1E786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B02A5C"/>
    <w:multiLevelType w:val="hybridMultilevel"/>
    <w:tmpl w:val="9C28387E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C320C60"/>
    <w:multiLevelType w:val="hybridMultilevel"/>
    <w:tmpl w:val="C6205336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77BA3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8" w15:restartNumberingAfterBreak="0">
    <w:nsid w:val="75162E2E"/>
    <w:multiLevelType w:val="hybridMultilevel"/>
    <w:tmpl w:val="9BD267D2"/>
    <w:lvl w:ilvl="0" w:tplc="124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335DE"/>
    <w:multiLevelType w:val="hybridMultilevel"/>
    <w:tmpl w:val="7BD63C46"/>
    <w:lvl w:ilvl="0" w:tplc="AF74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C83"/>
    <w:multiLevelType w:val="hybridMultilevel"/>
    <w:tmpl w:val="1BE0A9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76B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2" w15:restartNumberingAfterBreak="0">
    <w:nsid w:val="7F262C2A"/>
    <w:multiLevelType w:val="hybridMultilevel"/>
    <w:tmpl w:val="D492A1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46755C"/>
    <w:multiLevelType w:val="hybridMultilevel"/>
    <w:tmpl w:val="15E40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9"/>
  </w:num>
  <w:num w:numId="5">
    <w:abstractNumId w:val="41"/>
  </w:num>
  <w:num w:numId="6">
    <w:abstractNumId w:val="37"/>
  </w:num>
  <w:num w:numId="7">
    <w:abstractNumId w:val="16"/>
  </w:num>
  <w:num w:numId="8">
    <w:abstractNumId w:val="25"/>
  </w:num>
  <w:num w:numId="9">
    <w:abstractNumId w:val="40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7"/>
  </w:num>
  <w:num w:numId="15">
    <w:abstractNumId w:val="18"/>
  </w:num>
  <w:num w:numId="16">
    <w:abstractNumId w:val="2"/>
  </w:num>
  <w:num w:numId="17">
    <w:abstractNumId w:val="34"/>
  </w:num>
  <w:num w:numId="18">
    <w:abstractNumId w:val="24"/>
  </w:num>
  <w:num w:numId="19">
    <w:abstractNumId w:val="39"/>
  </w:num>
  <w:num w:numId="20">
    <w:abstractNumId w:val="15"/>
  </w:num>
  <w:num w:numId="21">
    <w:abstractNumId w:val="35"/>
  </w:num>
  <w:num w:numId="22">
    <w:abstractNumId w:val="31"/>
  </w:num>
  <w:num w:numId="23">
    <w:abstractNumId w:val="32"/>
  </w:num>
  <w:num w:numId="24">
    <w:abstractNumId w:val="10"/>
  </w:num>
  <w:num w:numId="25">
    <w:abstractNumId w:val="22"/>
  </w:num>
  <w:num w:numId="26">
    <w:abstractNumId w:val="8"/>
  </w:num>
  <w:num w:numId="27">
    <w:abstractNumId w:val="27"/>
  </w:num>
  <w:num w:numId="28">
    <w:abstractNumId w:val="20"/>
  </w:num>
  <w:num w:numId="29">
    <w:abstractNumId w:val="5"/>
  </w:num>
  <w:num w:numId="30">
    <w:abstractNumId w:val="36"/>
  </w:num>
  <w:num w:numId="31">
    <w:abstractNumId w:val="4"/>
  </w:num>
  <w:num w:numId="32">
    <w:abstractNumId w:val="13"/>
  </w:num>
  <w:num w:numId="33">
    <w:abstractNumId w:val="42"/>
  </w:num>
  <w:num w:numId="34">
    <w:abstractNumId w:val="23"/>
  </w:num>
  <w:num w:numId="35">
    <w:abstractNumId w:val="30"/>
  </w:num>
  <w:num w:numId="36">
    <w:abstractNumId w:val="9"/>
  </w:num>
  <w:num w:numId="37">
    <w:abstractNumId w:val="14"/>
  </w:num>
  <w:num w:numId="38">
    <w:abstractNumId w:val="38"/>
  </w:num>
  <w:num w:numId="39">
    <w:abstractNumId w:val="43"/>
  </w:num>
  <w:num w:numId="40">
    <w:abstractNumId w:val="33"/>
  </w:num>
  <w:num w:numId="41">
    <w:abstractNumId w:val="26"/>
  </w:num>
  <w:num w:numId="42">
    <w:abstractNumId w:val="7"/>
  </w:num>
  <w:num w:numId="43">
    <w:abstractNumId w:val="1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6A"/>
    <w:rsid w:val="000032F0"/>
    <w:rsid w:val="00013F52"/>
    <w:rsid w:val="00022A3E"/>
    <w:rsid w:val="00023094"/>
    <w:rsid w:val="00042B2F"/>
    <w:rsid w:val="00060980"/>
    <w:rsid w:val="00061143"/>
    <w:rsid w:val="0006630B"/>
    <w:rsid w:val="00077894"/>
    <w:rsid w:val="000C366E"/>
    <w:rsid w:val="000D06C8"/>
    <w:rsid w:val="000D523F"/>
    <w:rsid w:val="001035B0"/>
    <w:rsid w:val="0015736D"/>
    <w:rsid w:val="00157515"/>
    <w:rsid w:val="00161CBB"/>
    <w:rsid w:val="001909F8"/>
    <w:rsid w:val="00196AE8"/>
    <w:rsid w:val="001A27CA"/>
    <w:rsid w:val="001B0A21"/>
    <w:rsid w:val="001C05F9"/>
    <w:rsid w:val="0020693B"/>
    <w:rsid w:val="00216C98"/>
    <w:rsid w:val="00222938"/>
    <w:rsid w:val="00226351"/>
    <w:rsid w:val="002343B9"/>
    <w:rsid w:val="00244A23"/>
    <w:rsid w:val="002502C4"/>
    <w:rsid w:val="00282210"/>
    <w:rsid w:val="002850D1"/>
    <w:rsid w:val="002A44C2"/>
    <w:rsid w:val="002C06EA"/>
    <w:rsid w:val="002C647E"/>
    <w:rsid w:val="002D39CB"/>
    <w:rsid w:val="002D666A"/>
    <w:rsid w:val="002E6279"/>
    <w:rsid w:val="00313B7A"/>
    <w:rsid w:val="003146C1"/>
    <w:rsid w:val="00321D3D"/>
    <w:rsid w:val="00377A2F"/>
    <w:rsid w:val="00395F10"/>
    <w:rsid w:val="003A3641"/>
    <w:rsid w:val="003B11A9"/>
    <w:rsid w:val="003B6E11"/>
    <w:rsid w:val="003D1E5C"/>
    <w:rsid w:val="003E5120"/>
    <w:rsid w:val="003F16C0"/>
    <w:rsid w:val="003F73EC"/>
    <w:rsid w:val="004104C0"/>
    <w:rsid w:val="0044482A"/>
    <w:rsid w:val="004870C1"/>
    <w:rsid w:val="004C5E26"/>
    <w:rsid w:val="004D472B"/>
    <w:rsid w:val="004D4DC6"/>
    <w:rsid w:val="005022B7"/>
    <w:rsid w:val="00505B96"/>
    <w:rsid w:val="00507F77"/>
    <w:rsid w:val="00523770"/>
    <w:rsid w:val="0055493A"/>
    <w:rsid w:val="00560988"/>
    <w:rsid w:val="00561BDA"/>
    <w:rsid w:val="00575D17"/>
    <w:rsid w:val="00580246"/>
    <w:rsid w:val="00583FE2"/>
    <w:rsid w:val="0058552D"/>
    <w:rsid w:val="005863E7"/>
    <w:rsid w:val="00597622"/>
    <w:rsid w:val="005B6174"/>
    <w:rsid w:val="005C5883"/>
    <w:rsid w:val="005D0705"/>
    <w:rsid w:val="005D34D0"/>
    <w:rsid w:val="005E2BA0"/>
    <w:rsid w:val="00622C18"/>
    <w:rsid w:val="006327C4"/>
    <w:rsid w:val="00644498"/>
    <w:rsid w:val="00650494"/>
    <w:rsid w:val="006739F2"/>
    <w:rsid w:val="00675478"/>
    <w:rsid w:val="006904C5"/>
    <w:rsid w:val="006A1727"/>
    <w:rsid w:val="006A6D9A"/>
    <w:rsid w:val="006B055F"/>
    <w:rsid w:val="006C1024"/>
    <w:rsid w:val="006C2008"/>
    <w:rsid w:val="006D275F"/>
    <w:rsid w:val="007123AA"/>
    <w:rsid w:val="0071493F"/>
    <w:rsid w:val="00731B35"/>
    <w:rsid w:val="0073389D"/>
    <w:rsid w:val="00746EC7"/>
    <w:rsid w:val="00747C5C"/>
    <w:rsid w:val="00750388"/>
    <w:rsid w:val="00751A3A"/>
    <w:rsid w:val="0075617A"/>
    <w:rsid w:val="0076365C"/>
    <w:rsid w:val="00795D47"/>
    <w:rsid w:val="007A3DB9"/>
    <w:rsid w:val="007A5E7D"/>
    <w:rsid w:val="007B5077"/>
    <w:rsid w:val="007E0BA4"/>
    <w:rsid w:val="007F17BD"/>
    <w:rsid w:val="007F65BF"/>
    <w:rsid w:val="00803477"/>
    <w:rsid w:val="00821F32"/>
    <w:rsid w:val="00831301"/>
    <w:rsid w:val="00843DD0"/>
    <w:rsid w:val="0086269E"/>
    <w:rsid w:val="0089521E"/>
    <w:rsid w:val="00895569"/>
    <w:rsid w:val="008B1468"/>
    <w:rsid w:val="008B5A4E"/>
    <w:rsid w:val="008B6673"/>
    <w:rsid w:val="008D428E"/>
    <w:rsid w:val="008D72ED"/>
    <w:rsid w:val="008E26C4"/>
    <w:rsid w:val="008E33A1"/>
    <w:rsid w:val="008E37F0"/>
    <w:rsid w:val="008E6C83"/>
    <w:rsid w:val="008F1685"/>
    <w:rsid w:val="00903E0F"/>
    <w:rsid w:val="009062A4"/>
    <w:rsid w:val="009113A9"/>
    <w:rsid w:val="00940887"/>
    <w:rsid w:val="009541EB"/>
    <w:rsid w:val="00967FB8"/>
    <w:rsid w:val="00970442"/>
    <w:rsid w:val="009832C8"/>
    <w:rsid w:val="00990616"/>
    <w:rsid w:val="00994B5E"/>
    <w:rsid w:val="009957F9"/>
    <w:rsid w:val="009A5AB0"/>
    <w:rsid w:val="009C383D"/>
    <w:rsid w:val="009C61B3"/>
    <w:rsid w:val="009C62A4"/>
    <w:rsid w:val="009D3A1E"/>
    <w:rsid w:val="009D5A21"/>
    <w:rsid w:val="009D6B9C"/>
    <w:rsid w:val="009E6F4A"/>
    <w:rsid w:val="00A0703E"/>
    <w:rsid w:val="00A07088"/>
    <w:rsid w:val="00A20DA2"/>
    <w:rsid w:val="00A544B4"/>
    <w:rsid w:val="00A54F0B"/>
    <w:rsid w:val="00AA3772"/>
    <w:rsid w:val="00AB6316"/>
    <w:rsid w:val="00AC6BCE"/>
    <w:rsid w:val="00AE1178"/>
    <w:rsid w:val="00AE3173"/>
    <w:rsid w:val="00AE4337"/>
    <w:rsid w:val="00AF6954"/>
    <w:rsid w:val="00B25E6A"/>
    <w:rsid w:val="00B419A1"/>
    <w:rsid w:val="00B47FA5"/>
    <w:rsid w:val="00B5227D"/>
    <w:rsid w:val="00B66BC2"/>
    <w:rsid w:val="00B80F10"/>
    <w:rsid w:val="00B93486"/>
    <w:rsid w:val="00BD0AAE"/>
    <w:rsid w:val="00BD1735"/>
    <w:rsid w:val="00BD730D"/>
    <w:rsid w:val="00C01932"/>
    <w:rsid w:val="00C13C65"/>
    <w:rsid w:val="00C13D1B"/>
    <w:rsid w:val="00C24DA7"/>
    <w:rsid w:val="00C26C3C"/>
    <w:rsid w:val="00C30827"/>
    <w:rsid w:val="00C35D89"/>
    <w:rsid w:val="00C85A28"/>
    <w:rsid w:val="00C85ED2"/>
    <w:rsid w:val="00CB577E"/>
    <w:rsid w:val="00CC75E9"/>
    <w:rsid w:val="00CD6708"/>
    <w:rsid w:val="00D023AB"/>
    <w:rsid w:val="00D1013D"/>
    <w:rsid w:val="00D278D9"/>
    <w:rsid w:val="00D575FF"/>
    <w:rsid w:val="00D63795"/>
    <w:rsid w:val="00D915C8"/>
    <w:rsid w:val="00D9203C"/>
    <w:rsid w:val="00DB18FD"/>
    <w:rsid w:val="00DB7DE6"/>
    <w:rsid w:val="00DD2CC2"/>
    <w:rsid w:val="00DD65BE"/>
    <w:rsid w:val="00DE16D8"/>
    <w:rsid w:val="00DF40C9"/>
    <w:rsid w:val="00E024E7"/>
    <w:rsid w:val="00E02DA6"/>
    <w:rsid w:val="00E03F98"/>
    <w:rsid w:val="00E06AAA"/>
    <w:rsid w:val="00E120A6"/>
    <w:rsid w:val="00E20E6A"/>
    <w:rsid w:val="00E67BC4"/>
    <w:rsid w:val="00E72D4B"/>
    <w:rsid w:val="00E91B91"/>
    <w:rsid w:val="00E93194"/>
    <w:rsid w:val="00E9442B"/>
    <w:rsid w:val="00EB6273"/>
    <w:rsid w:val="00ED3AAA"/>
    <w:rsid w:val="00ED73D8"/>
    <w:rsid w:val="00ED7E47"/>
    <w:rsid w:val="00EF685F"/>
    <w:rsid w:val="00F12889"/>
    <w:rsid w:val="00F36CD6"/>
    <w:rsid w:val="00F43E38"/>
    <w:rsid w:val="00F820C0"/>
    <w:rsid w:val="00F84C14"/>
    <w:rsid w:val="00F853E8"/>
    <w:rsid w:val="00F958EF"/>
    <w:rsid w:val="00F96569"/>
    <w:rsid w:val="00FA53E0"/>
    <w:rsid w:val="00FB05FE"/>
    <w:rsid w:val="00FC41C7"/>
    <w:rsid w:val="00FD09B3"/>
    <w:rsid w:val="00FF3DF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0B96FC"/>
  <w15:chartTrackingRefBased/>
  <w15:docId w15:val="{4349A3CF-23F3-4E71-B9F0-7DEBB43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78"/>
    <w:pPr>
      <w:spacing w:after="200" w:line="276" w:lineRule="auto"/>
    </w:pPr>
    <w:rPr>
      <w:rFonts w:ascii="DIN Condensed Light" w:hAnsi="DIN Condensed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75478"/>
    <w:pPr>
      <w:keepNext/>
      <w:keepLines/>
      <w:spacing w:before="240" w:after="0"/>
      <w:outlineLvl w:val="0"/>
    </w:pPr>
    <w:rPr>
      <w:rFonts w:ascii="DIN Condensed" w:eastAsiaTheme="majorEastAsia" w:hAnsi="DIN Condensed" w:cstheme="majorBidi"/>
      <w:color w:val="15AFDB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54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E62D4D"/>
      <w:sz w:val="32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57F9"/>
    <w:pPr>
      <w:keepNext/>
      <w:keepLines/>
      <w:spacing w:before="40" w:after="0"/>
      <w:outlineLvl w:val="2"/>
    </w:pPr>
    <w:rPr>
      <w:rFonts w:ascii="DIN Condensed" w:eastAsiaTheme="majorEastAsia" w:hAnsi="DIN Condensed" w:cstheme="majorBidi"/>
      <w:color w:val="ED721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5478"/>
    <w:rPr>
      <w:rFonts w:ascii="DIN Condensed Light" w:eastAsia="Times New Roman" w:hAnsi="DIN Condensed Light" w:cs="Times New Roman"/>
      <w:b/>
      <w:bCs/>
      <w:color w:val="E62D4D"/>
      <w:sz w:val="32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389D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73389D"/>
  </w:style>
  <w:style w:type="character" w:styleId="Accentuation">
    <w:name w:val="Emphasis"/>
    <w:basedOn w:val="Policepardfaut"/>
    <w:uiPriority w:val="20"/>
    <w:qFormat/>
    <w:rsid w:val="0073389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36D"/>
  </w:style>
  <w:style w:type="paragraph" w:styleId="Pieddepage">
    <w:name w:val="footer"/>
    <w:basedOn w:val="Normal"/>
    <w:link w:val="PieddepageCar"/>
    <w:uiPriority w:val="99"/>
    <w:unhideWhenUsed/>
    <w:rsid w:val="001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36D"/>
  </w:style>
  <w:style w:type="character" w:customStyle="1" w:styleId="Titre1Car">
    <w:name w:val="Titre 1 Car"/>
    <w:basedOn w:val="Policepardfaut"/>
    <w:link w:val="Titre1"/>
    <w:uiPriority w:val="9"/>
    <w:rsid w:val="00675478"/>
    <w:rPr>
      <w:rFonts w:ascii="DIN Condensed" w:eastAsiaTheme="majorEastAsia" w:hAnsi="DIN Condensed" w:cstheme="majorBidi"/>
      <w:color w:val="15AFDB"/>
      <w:sz w:val="32"/>
      <w:szCs w:val="32"/>
    </w:rPr>
  </w:style>
  <w:style w:type="table" w:styleId="Grilledutableau">
    <w:name w:val="Table Grid"/>
    <w:basedOn w:val="TableauNormal"/>
    <w:uiPriority w:val="39"/>
    <w:rsid w:val="00C2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03477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A54F0B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A54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F0B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4F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F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F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F0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4F0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4F0B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57F9"/>
    <w:rPr>
      <w:rFonts w:ascii="DIN Condensed" w:eastAsiaTheme="majorEastAsia" w:hAnsi="DIN Condensed" w:cstheme="majorBidi"/>
      <w:color w:val="ED7218"/>
      <w:sz w:val="24"/>
      <w:szCs w:val="24"/>
    </w:rPr>
  </w:style>
  <w:style w:type="table" w:styleId="TableauGrille2-Accentuation3">
    <w:name w:val="Grid Table 2 Accent 3"/>
    <w:basedOn w:val="TableauNormal"/>
    <w:uiPriority w:val="47"/>
    <w:rsid w:val="003B6E1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50388"/>
    <w:pPr>
      <w:spacing w:line="259" w:lineRule="auto"/>
      <w:outlineLvl w:val="9"/>
    </w:pPr>
    <w:rPr>
      <w:rFonts w:asciiTheme="majorHAnsi" w:hAnsiTheme="majorHAnsi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5038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50388"/>
    <w:pPr>
      <w:spacing w:after="100"/>
      <w:ind w:left="22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C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641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B502412BBD499690E621CAE20FA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33A34-1335-4D13-8F76-A3D26E097BFF}"/>
      </w:docPartPr>
      <w:docPartBody>
        <w:p w:rsidR="008F6D06" w:rsidRDefault="000D04B4" w:rsidP="000D04B4">
          <w:pPr>
            <w:pStyle w:val="16B502412BBD499690E621CAE20FA586"/>
          </w:pPr>
          <w:r w:rsidRPr="001C69F9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 Light">
    <w:altName w:val="Calibri"/>
    <w:panose1 w:val="020B05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Condensed">
    <w:altName w:val="Calibri"/>
    <w:panose1 w:val="020B06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4"/>
    <w:rsid w:val="000D04B4"/>
    <w:rsid w:val="008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04B4"/>
    <w:rPr>
      <w:color w:val="808080"/>
    </w:rPr>
  </w:style>
  <w:style w:type="paragraph" w:customStyle="1" w:styleId="16B502412BBD499690E621CAE20FA586">
    <w:name w:val="16B502412BBD499690E621CAE20FA586"/>
    <w:rsid w:val="000D0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E845-7B4E-41CE-8808-149A275A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VIDAL</dc:creator>
  <cp:keywords/>
  <dc:description/>
  <cp:lastModifiedBy>Axel KALETKA</cp:lastModifiedBy>
  <cp:revision>8</cp:revision>
  <cp:lastPrinted>2020-04-23T09:02:00Z</cp:lastPrinted>
  <dcterms:created xsi:type="dcterms:W3CDTF">2020-12-04T14:29:00Z</dcterms:created>
  <dcterms:modified xsi:type="dcterms:W3CDTF">2020-12-04T16:40:00Z</dcterms:modified>
</cp:coreProperties>
</file>