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auGrille2-Accentuation3"/>
        <w:tblpPr w:leftFromText="141" w:rightFromText="141" w:vertAnchor="text" w:horzAnchor="margin" w:tblpY="10310"/>
        <w:tblW w:w="9072" w:type="dxa"/>
        <w:tblLayout w:type="fixed"/>
        <w:tblLook w:val="04A0" w:firstRow="1" w:lastRow="0" w:firstColumn="1" w:lastColumn="0" w:noHBand="0" w:noVBand="1"/>
      </w:tblPr>
      <w:tblGrid>
        <w:gridCol w:w="1985"/>
        <w:gridCol w:w="1417"/>
        <w:gridCol w:w="1134"/>
        <w:gridCol w:w="4536"/>
      </w:tblGrid>
      <w:tr w:rsidR="003B6E11" w14:paraId="4EC0B600" w14:textId="77777777" w:rsidTr="002C06E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85" w:type="dxa"/>
          </w:tcPr>
          <w:p w14:paraId="6081D4FE" w14:textId="379D169E" w:rsidR="003B6E11" w:rsidRPr="003B6E11" w:rsidRDefault="00E91B91" w:rsidP="002C06EA">
            <w:pPr>
              <w:jc w:val="center"/>
              <w:rPr>
                <w:rFonts w:ascii="Microsoft YaHei UI" w:eastAsia="Microsoft YaHei UI" w:hAnsi="Microsoft YaHei UI"/>
                <w:b w:val="0"/>
                <w:color w:val="15AFDB"/>
              </w:rPr>
            </w:pPr>
            <w:proofErr w:type="spellStart"/>
            <w:r>
              <w:rPr>
                <w:rFonts w:ascii="Microsoft YaHei UI" w:eastAsia="Microsoft YaHei UI" w:hAnsi="Microsoft YaHei UI"/>
                <w:color w:val="15AFDB"/>
              </w:rPr>
              <w:t>Autor</w:t>
            </w:r>
            <w:proofErr w:type="spellEnd"/>
          </w:p>
        </w:tc>
        <w:tc>
          <w:tcPr>
            <w:tcW w:w="1417" w:type="dxa"/>
          </w:tcPr>
          <w:p w14:paraId="6FD50A22" w14:textId="77777777" w:rsidR="003B6E11" w:rsidRPr="003B6E11" w:rsidRDefault="003B6E11" w:rsidP="002C06EA">
            <w:pPr>
              <w:jc w:val="center"/>
              <w:cnfStyle w:val="100000000000" w:firstRow="1" w:lastRow="0" w:firstColumn="0" w:lastColumn="0" w:oddVBand="0" w:evenVBand="0" w:oddHBand="0" w:evenHBand="0" w:firstRowFirstColumn="0" w:firstRowLastColumn="0" w:lastRowFirstColumn="0" w:lastRowLastColumn="0"/>
              <w:rPr>
                <w:rFonts w:ascii="Microsoft YaHei UI" w:eastAsia="Microsoft YaHei UI" w:hAnsi="Microsoft YaHei UI"/>
                <w:b w:val="0"/>
                <w:color w:val="15AFDB"/>
              </w:rPr>
            </w:pPr>
            <w:r w:rsidRPr="003B6E11">
              <w:rPr>
                <w:rFonts w:ascii="Microsoft YaHei UI" w:eastAsia="Microsoft YaHei UI" w:hAnsi="Microsoft YaHei UI"/>
                <w:color w:val="15AFDB"/>
              </w:rPr>
              <w:t>Date</w:t>
            </w:r>
          </w:p>
        </w:tc>
        <w:tc>
          <w:tcPr>
            <w:tcW w:w="1134" w:type="dxa"/>
          </w:tcPr>
          <w:p w14:paraId="5AF2AFD6" w14:textId="77777777" w:rsidR="003B6E11" w:rsidRPr="003B6E11" w:rsidRDefault="003B6E11" w:rsidP="002C06EA">
            <w:pPr>
              <w:jc w:val="center"/>
              <w:cnfStyle w:val="100000000000" w:firstRow="1" w:lastRow="0" w:firstColumn="0" w:lastColumn="0" w:oddVBand="0" w:evenVBand="0" w:oddHBand="0" w:evenHBand="0" w:firstRowFirstColumn="0" w:firstRowLastColumn="0" w:lastRowFirstColumn="0" w:lastRowLastColumn="0"/>
              <w:rPr>
                <w:rFonts w:ascii="Microsoft YaHei UI" w:eastAsia="Microsoft YaHei UI" w:hAnsi="Microsoft YaHei UI"/>
                <w:b w:val="0"/>
                <w:color w:val="15AFDB"/>
              </w:rPr>
            </w:pPr>
            <w:r w:rsidRPr="003B6E11">
              <w:rPr>
                <w:rFonts w:ascii="Microsoft YaHei UI" w:eastAsia="Microsoft YaHei UI" w:hAnsi="Microsoft YaHei UI"/>
                <w:color w:val="15AFDB"/>
              </w:rPr>
              <w:t>Version</w:t>
            </w:r>
          </w:p>
        </w:tc>
        <w:tc>
          <w:tcPr>
            <w:tcW w:w="4536" w:type="dxa"/>
          </w:tcPr>
          <w:p w14:paraId="2B509DC1" w14:textId="7AB31EF8" w:rsidR="003B6E11" w:rsidRPr="003B6E11" w:rsidRDefault="00E91B91" w:rsidP="002C06EA">
            <w:pPr>
              <w:jc w:val="center"/>
              <w:cnfStyle w:val="100000000000" w:firstRow="1" w:lastRow="0" w:firstColumn="0" w:lastColumn="0" w:oddVBand="0" w:evenVBand="0" w:oddHBand="0" w:evenHBand="0" w:firstRowFirstColumn="0" w:firstRowLastColumn="0" w:lastRowFirstColumn="0" w:lastRowLastColumn="0"/>
              <w:rPr>
                <w:rFonts w:ascii="Microsoft YaHei UI" w:eastAsia="Microsoft YaHei UI" w:hAnsi="Microsoft YaHei UI"/>
                <w:b w:val="0"/>
                <w:color w:val="15AFDB"/>
              </w:rPr>
            </w:pPr>
            <w:r>
              <w:rPr>
                <w:rFonts w:ascii="Microsoft YaHei UI" w:eastAsia="Microsoft YaHei UI" w:hAnsi="Microsoft YaHei UI"/>
                <w:color w:val="15AFDB"/>
              </w:rPr>
              <w:t>M</w:t>
            </w:r>
            <w:r w:rsidR="003B6E11" w:rsidRPr="003B6E11">
              <w:rPr>
                <w:rFonts w:ascii="Microsoft YaHei UI" w:eastAsia="Microsoft YaHei UI" w:hAnsi="Microsoft YaHei UI"/>
                <w:color w:val="15AFDB"/>
              </w:rPr>
              <w:t>odifications</w:t>
            </w:r>
          </w:p>
        </w:tc>
      </w:tr>
      <w:tr w:rsidR="003B6E11" w14:paraId="4EA9B50D" w14:textId="77777777" w:rsidTr="002C06EA">
        <w:trPr>
          <w:cnfStyle w:val="000000100000" w:firstRow="0" w:lastRow="0" w:firstColumn="0" w:lastColumn="0" w:oddVBand="0" w:evenVBand="0" w:oddHBand="1" w:evenHBand="0" w:firstRowFirstColumn="0" w:firstRowLastColumn="0" w:lastRowFirstColumn="0" w:lastRowLastColumn="0"/>
          <w:trHeight w:val="265"/>
        </w:trPr>
        <w:sdt>
          <w:sdtPr>
            <w:rPr>
              <w:sz w:val="18"/>
            </w:rPr>
            <w:alias w:val="Auteur "/>
            <w:tag w:val=""/>
            <w:id w:val="1383054933"/>
            <w:placeholder>
              <w:docPart w:val="16B502412BBD499690E621CAE20FA586"/>
            </w:placeholder>
            <w:dataBinding w:prefixMappings="xmlns:ns0='http://purl.org/dc/elements/1.1/' xmlns:ns1='http://schemas.openxmlformats.org/package/2006/metadata/core-properties' " w:xpath="/ns1:coreProperties[1]/ns0:creator[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1985" w:type="dxa"/>
              </w:tcPr>
              <w:p w14:paraId="52130361" w14:textId="710809F3" w:rsidR="003B6E11" w:rsidRPr="00ED3CA0" w:rsidRDefault="00FB05FE" w:rsidP="002C06EA">
                <w:pPr>
                  <w:jc w:val="center"/>
                  <w:rPr>
                    <w:b w:val="0"/>
                    <w:sz w:val="18"/>
                  </w:rPr>
                </w:pPr>
                <w:r>
                  <w:rPr>
                    <w:sz w:val="18"/>
                  </w:rPr>
                  <w:t>Marc VIDAL</w:t>
                </w:r>
              </w:p>
            </w:tc>
          </w:sdtContent>
        </w:sdt>
        <w:tc>
          <w:tcPr>
            <w:tcW w:w="1417" w:type="dxa"/>
          </w:tcPr>
          <w:p w14:paraId="3E7570DD" w14:textId="1937B20E" w:rsidR="003B6E11" w:rsidRPr="00ED3CA0" w:rsidRDefault="003B6E11" w:rsidP="002C06EA">
            <w:pPr>
              <w:ind w:right="32"/>
              <w:jc w:val="center"/>
              <w:cnfStyle w:val="000000100000" w:firstRow="0" w:lastRow="0" w:firstColumn="0" w:lastColumn="0" w:oddVBand="0" w:evenVBand="0" w:oddHBand="1" w:evenHBand="0" w:firstRowFirstColumn="0" w:firstRowLastColumn="0" w:lastRowFirstColumn="0" w:lastRowLastColumn="0"/>
              <w:rPr>
                <w:sz w:val="18"/>
              </w:rPr>
            </w:pPr>
            <w:r>
              <w:rPr>
                <w:sz w:val="18"/>
              </w:rPr>
              <w:fldChar w:fldCharType="begin"/>
            </w:r>
            <w:r>
              <w:rPr>
                <w:sz w:val="18"/>
              </w:rPr>
              <w:instrText xml:space="preserve"> CREATEDATE  \@ "dd/MM/yyyy"  \* MERGEFORMAT </w:instrText>
            </w:r>
            <w:r>
              <w:rPr>
                <w:sz w:val="18"/>
              </w:rPr>
              <w:fldChar w:fldCharType="separate"/>
            </w:r>
            <w:r w:rsidR="0006630B">
              <w:rPr>
                <w:noProof/>
                <w:sz w:val="18"/>
              </w:rPr>
              <w:t>04</w:t>
            </w:r>
            <w:r>
              <w:rPr>
                <w:noProof/>
                <w:sz w:val="18"/>
              </w:rPr>
              <w:t>/</w:t>
            </w:r>
            <w:r w:rsidR="00E91B91">
              <w:rPr>
                <w:noProof/>
                <w:sz w:val="18"/>
              </w:rPr>
              <w:t>12</w:t>
            </w:r>
            <w:r>
              <w:rPr>
                <w:noProof/>
                <w:sz w:val="18"/>
              </w:rPr>
              <w:t>/</w:t>
            </w:r>
            <w:r w:rsidR="00E91B91">
              <w:rPr>
                <w:noProof/>
                <w:sz w:val="18"/>
              </w:rPr>
              <w:t>2020</w:t>
            </w:r>
            <w:r>
              <w:rPr>
                <w:sz w:val="18"/>
              </w:rPr>
              <w:fldChar w:fldCharType="end"/>
            </w:r>
          </w:p>
        </w:tc>
        <w:tc>
          <w:tcPr>
            <w:tcW w:w="1134" w:type="dxa"/>
          </w:tcPr>
          <w:p w14:paraId="3A7792D8" w14:textId="58CE6DAF" w:rsidR="003B6E11" w:rsidRPr="00ED3CA0" w:rsidRDefault="00E91B91" w:rsidP="002C06EA">
            <w:pPr>
              <w:jc w:val="center"/>
              <w:cnfStyle w:val="000000100000" w:firstRow="0" w:lastRow="0" w:firstColumn="0" w:lastColumn="0" w:oddVBand="0" w:evenVBand="0" w:oddHBand="1" w:evenHBand="0" w:firstRowFirstColumn="0" w:firstRowLastColumn="0" w:lastRowFirstColumn="0" w:lastRowLastColumn="0"/>
              <w:rPr>
                <w:sz w:val="18"/>
              </w:rPr>
            </w:pPr>
            <w:r>
              <w:rPr>
                <w:sz w:val="18"/>
              </w:rPr>
              <w:t>1.0</w:t>
            </w:r>
          </w:p>
        </w:tc>
        <w:tc>
          <w:tcPr>
            <w:tcW w:w="4536" w:type="dxa"/>
          </w:tcPr>
          <w:p w14:paraId="18494A07" w14:textId="0F09B24B" w:rsidR="003B6E11" w:rsidRPr="00ED3CA0" w:rsidRDefault="0055493A" w:rsidP="002C06EA">
            <w:pPr>
              <w:jc w:val="center"/>
              <w:cnfStyle w:val="000000100000" w:firstRow="0" w:lastRow="0" w:firstColumn="0" w:lastColumn="0" w:oddVBand="0" w:evenVBand="0" w:oddHBand="1" w:evenHBand="0" w:firstRowFirstColumn="0" w:firstRowLastColumn="0" w:lastRowFirstColumn="0" w:lastRowLastColumn="0"/>
              <w:rPr>
                <w:sz w:val="18"/>
              </w:rPr>
            </w:pPr>
            <w:r>
              <w:rPr>
                <w:sz w:val="18"/>
              </w:rPr>
              <w:t>Version initiale</w:t>
            </w:r>
          </w:p>
        </w:tc>
      </w:tr>
      <w:tr w:rsidR="003B6E11" w14:paraId="7D3F01F1" w14:textId="77777777" w:rsidTr="002C06EA">
        <w:trPr>
          <w:trHeight w:val="265"/>
        </w:trPr>
        <w:tc>
          <w:tcPr>
            <w:cnfStyle w:val="001000000000" w:firstRow="0" w:lastRow="0" w:firstColumn="1" w:lastColumn="0" w:oddVBand="0" w:evenVBand="0" w:oddHBand="0" w:evenHBand="0" w:firstRowFirstColumn="0" w:firstRowLastColumn="0" w:lastRowFirstColumn="0" w:lastRowLastColumn="0"/>
            <w:tcW w:w="1985" w:type="dxa"/>
          </w:tcPr>
          <w:p w14:paraId="5F938AA3" w14:textId="77777777" w:rsidR="003B6E11" w:rsidRPr="00ED3CA0" w:rsidRDefault="003B6E11" w:rsidP="002C06EA">
            <w:pPr>
              <w:jc w:val="center"/>
              <w:rPr>
                <w:b w:val="0"/>
                <w:sz w:val="18"/>
              </w:rPr>
            </w:pPr>
          </w:p>
        </w:tc>
        <w:tc>
          <w:tcPr>
            <w:tcW w:w="1417" w:type="dxa"/>
          </w:tcPr>
          <w:p w14:paraId="3A3A8407" w14:textId="77777777" w:rsidR="003B6E11" w:rsidRPr="00ED3CA0" w:rsidRDefault="003B6E11" w:rsidP="002C06EA">
            <w:pPr>
              <w:ind w:right="32"/>
              <w:jc w:val="center"/>
              <w:cnfStyle w:val="000000000000" w:firstRow="0" w:lastRow="0" w:firstColumn="0" w:lastColumn="0" w:oddVBand="0" w:evenVBand="0" w:oddHBand="0" w:evenHBand="0" w:firstRowFirstColumn="0" w:firstRowLastColumn="0" w:lastRowFirstColumn="0" w:lastRowLastColumn="0"/>
              <w:rPr>
                <w:sz w:val="18"/>
              </w:rPr>
            </w:pPr>
          </w:p>
        </w:tc>
        <w:tc>
          <w:tcPr>
            <w:tcW w:w="1134" w:type="dxa"/>
          </w:tcPr>
          <w:p w14:paraId="71E7E133" w14:textId="77777777" w:rsidR="003B6E11" w:rsidRPr="00ED3CA0" w:rsidRDefault="003B6E11" w:rsidP="002C06EA">
            <w:pPr>
              <w:jc w:val="center"/>
              <w:cnfStyle w:val="000000000000" w:firstRow="0" w:lastRow="0" w:firstColumn="0" w:lastColumn="0" w:oddVBand="0" w:evenVBand="0" w:oddHBand="0" w:evenHBand="0" w:firstRowFirstColumn="0" w:firstRowLastColumn="0" w:lastRowFirstColumn="0" w:lastRowLastColumn="0"/>
              <w:rPr>
                <w:sz w:val="18"/>
              </w:rPr>
            </w:pPr>
          </w:p>
        </w:tc>
        <w:tc>
          <w:tcPr>
            <w:tcW w:w="4536" w:type="dxa"/>
          </w:tcPr>
          <w:p w14:paraId="67B74781" w14:textId="77777777" w:rsidR="003B6E11" w:rsidRPr="00ED3CA0" w:rsidRDefault="003B6E11" w:rsidP="002C06EA">
            <w:pPr>
              <w:jc w:val="center"/>
              <w:cnfStyle w:val="000000000000" w:firstRow="0" w:lastRow="0" w:firstColumn="0" w:lastColumn="0" w:oddVBand="0" w:evenVBand="0" w:oddHBand="0" w:evenHBand="0" w:firstRowFirstColumn="0" w:firstRowLastColumn="0" w:lastRowFirstColumn="0" w:lastRowLastColumn="0"/>
              <w:rPr>
                <w:sz w:val="18"/>
              </w:rPr>
            </w:pPr>
          </w:p>
        </w:tc>
      </w:tr>
      <w:tr w:rsidR="003B6E11" w14:paraId="06987A40" w14:textId="77777777" w:rsidTr="002C06E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985" w:type="dxa"/>
          </w:tcPr>
          <w:p w14:paraId="753A71D5" w14:textId="77777777" w:rsidR="003B6E11" w:rsidRPr="00ED3CA0" w:rsidRDefault="003B6E11" w:rsidP="002C06EA">
            <w:pPr>
              <w:jc w:val="center"/>
              <w:rPr>
                <w:b w:val="0"/>
                <w:sz w:val="18"/>
              </w:rPr>
            </w:pPr>
          </w:p>
        </w:tc>
        <w:tc>
          <w:tcPr>
            <w:tcW w:w="1417" w:type="dxa"/>
          </w:tcPr>
          <w:p w14:paraId="5E2DFF2C" w14:textId="77777777" w:rsidR="003B6E11" w:rsidRPr="00ED3CA0" w:rsidRDefault="003B6E11" w:rsidP="002C06EA">
            <w:pPr>
              <w:ind w:right="32"/>
              <w:jc w:val="center"/>
              <w:cnfStyle w:val="000000100000" w:firstRow="0" w:lastRow="0" w:firstColumn="0" w:lastColumn="0" w:oddVBand="0" w:evenVBand="0" w:oddHBand="1" w:evenHBand="0" w:firstRowFirstColumn="0" w:firstRowLastColumn="0" w:lastRowFirstColumn="0" w:lastRowLastColumn="0"/>
              <w:rPr>
                <w:sz w:val="18"/>
              </w:rPr>
            </w:pPr>
          </w:p>
        </w:tc>
        <w:tc>
          <w:tcPr>
            <w:tcW w:w="1134" w:type="dxa"/>
          </w:tcPr>
          <w:p w14:paraId="25A3327F" w14:textId="77777777" w:rsidR="003B6E11" w:rsidRPr="00ED3CA0" w:rsidRDefault="003B6E11" w:rsidP="002C06EA">
            <w:pPr>
              <w:jc w:val="center"/>
              <w:cnfStyle w:val="000000100000" w:firstRow="0" w:lastRow="0" w:firstColumn="0" w:lastColumn="0" w:oddVBand="0" w:evenVBand="0" w:oddHBand="1" w:evenHBand="0" w:firstRowFirstColumn="0" w:firstRowLastColumn="0" w:lastRowFirstColumn="0" w:lastRowLastColumn="0"/>
              <w:rPr>
                <w:sz w:val="18"/>
              </w:rPr>
            </w:pPr>
          </w:p>
        </w:tc>
        <w:tc>
          <w:tcPr>
            <w:tcW w:w="4536" w:type="dxa"/>
          </w:tcPr>
          <w:p w14:paraId="00D5011E" w14:textId="77777777" w:rsidR="003B6E11" w:rsidRPr="00ED3CA0" w:rsidRDefault="003B6E11" w:rsidP="002C06EA">
            <w:pPr>
              <w:jc w:val="center"/>
              <w:cnfStyle w:val="000000100000" w:firstRow="0" w:lastRow="0" w:firstColumn="0" w:lastColumn="0" w:oddVBand="0" w:evenVBand="0" w:oddHBand="1" w:evenHBand="0" w:firstRowFirstColumn="0" w:firstRowLastColumn="0" w:lastRowFirstColumn="0" w:lastRowLastColumn="0"/>
              <w:rPr>
                <w:sz w:val="18"/>
              </w:rPr>
            </w:pPr>
          </w:p>
        </w:tc>
      </w:tr>
      <w:tr w:rsidR="003B6E11" w14:paraId="51DD9B85" w14:textId="77777777" w:rsidTr="002C06EA">
        <w:trPr>
          <w:trHeight w:val="265"/>
        </w:trPr>
        <w:tc>
          <w:tcPr>
            <w:cnfStyle w:val="001000000000" w:firstRow="0" w:lastRow="0" w:firstColumn="1" w:lastColumn="0" w:oddVBand="0" w:evenVBand="0" w:oddHBand="0" w:evenHBand="0" w:firstRowFirstColumn="0" w:firstRowLastColumn="0" w:lastRowFirstColumn="0" w:lastRowLastColumn="0"/>
            <w:tcW w:w="1985" w:type="dxa"/>
          </w:tcPr>
          <w:p w14:paraId="22968C05" w14:textId="77777777" w:rsidR="003B6E11" w:rsidRPr="00ED3CA0" w:rsidRDefault="003B6E11" w:rsidP="002C06EA">
            <w:pPr>
              <w:jc w:val="center"/>
              <w:rPr>
                <w:b w:val="0"/>
                <w:sz w:val="18"/>
              </w:rPr>
            </w:pPr>
          </w:p>
        </w:tc>
        <w:tc>
          <w:tcPr>
            <w:tcW w:w="1417" w:type="dxa"/>
          </w:tcPr>
          <w:p w14:paraId="04866595" w14:textId="77777777" w:rsidR="003B6E11" w:rsidRPr="00ED3CA0" w:rsidRDefault="003B6E11" w:rsidP="002C06EA">
            <w:pPr>
              <w:ind w:right="32"/>
              <w:jc w:val="center"/>
              <w:cnfStyle w:val="000000000000" w:firstRow="0" w:lastRow="0" w:firstColumn="0" w:lastColumn="0" w:oddVBand="0" w:evenVBand="0" w:oddHBand="0" w:evenHBand="0" w:firstRowFirstColumn="0" w:firstRowLastColumn="0" w:lastRowFirstColumn="0" w:lastRowLastColumn="0"/>
              <w:rPr>
                <w:sz w:val="18"/>
              </w:rPr>
            </w:pPr>
          </w:p>
        </w:tc>
        <w:tc>
          <w:tcPr>
            <w:tcW w:w="1134" w:type="dxa"/>
          </w:tcPr>
          <w:p w14:paraId="32F3BD70" w14:textId="77777777" w:rsidR="003B6E11" w:rsidRPr="00ED3CA0" w:rsidRDefault="003B6E11" w:rsidP="002C06EA">
            <w:pPr>
              <w:jc w:val="center"/>
              <w:cnfStyle w:val="000000000000" w:firstRow="0" w:lastRow="0" w:firstColumn="0" w:lastColumn="0" w:oddVBand="0" w:evenVBand="0" w:oddHBand="0" w:evenHBand="0" w:firstRowFirstColumn="0" w:firstRowLastColumn="0" w:lastRowFirstColumn="0" w:lastRowLastColumn="0"/>
              <w:rPr>
                <w:sz w:val="18"/>
              </w:rPr>
            </w:pPr>
          </w:p>
        </w:tc>
        <w:tc>
          <w:tcPr>
            <w:tcW w:w="4536" w:type="dxa"/>
          </w:tcPr>
          <w:p w14:paraId="4BB74BA3" w14:textId="77777777" w:rsidR="003B6E11" w:rsidRPr="00ED3CA0" w:rsidRDefault="003B6E11" w:rsidP="002C06EA">
            <w:pPr>
              <w:jc w:val="center"/>
              <w:cnfStyle w:val="000000000000" w:firstRow="0" w:lastRow="0" w:firstColumn="0" w:lastColumn="0" w:oddVBand="0" w:evenVBand="0" w:oddHBand="0" w:evenHBand="0" w:firstRowFirstColumn="0" w:firstRowLastColumn="0" w:lastRowFirstColumn="0" w:lastRowLastColumn="0"/>
              <w:rPr>
                <w:sz w:val="18"/>
              </w:rPr>
            </w:pPr>
          </w:p>
        </w:tc>
      </w:tr>
      <w:tr w:rsidR="003B6E11" w14:paraId="0488CCFB" w14:textId="77777777" w:rsidTr="002C06E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985" w:type="dxa"/>
          </w:tcPr>
          <w:p w14:paraId="3DA423AB" w14:textId="77777777" w:rsidR="003B6E11" w:rsidRPr="00ED3CA0" w:rsidRDefault="003B6E11" w:rsidP="002C06EA">
            <w:pPr>
              <w:jc w:val="center"/>
              <w:rPr>
                <w:b w:val="0"/>
                <w:sz w:val="18"/>
              </w:rPr>
            </w:pPr>
          </w:p>
        </w:tc>
        <w:tc>
          <w:tcPr>
            <w:tcW w:w="1417" w:type="dxa"/>
          </w:tcPr>
          <w:p w14:paraId="5CF9359B" w14:textId="77777777" w:rsidR="003B6E11" w:rsidRPr="00ED3CA0" w:rsidRDefault="003B6E11" w:rsidP="002C06EA">
            <w:pPr>
              <w:ind w:right="32"/>
              <w:jc w:val="center"/>
              <w:cnfStyle w:val="000000100000" w:firstRow="0" w:lastRow="0" w:firstColumn="0" w:lastColumn="0" w:oddVBand="0" w:evenVBand="0" w:oddHBand="1" w:evenHBand="0" w:firstRowFirstColumn="0" w:firstRowLastColumn="0" w:lastRowFirstColumn="0" w:lastRowLastColumn="0"/>
              <w:rPr>
                <w:sz w:val="18"/>
              </w:rPr>
            </w:pPr>
          </w:p>
        </w:tc>
        <w:tc>
          <w:tcPr>
            <w:tcW w:w="1134" w:type="dxa"/>
          </w:tcPr>
          <w:p w14:paraId="5F8A5705" w14:textId="77777777" w:rsidR="003B6E11" w:rsidRPr="00ED3CA0" w:rsidRDefault="003B6E11" w:rsidP="002C06EA">
            <w:pPr>
              <w:jc w:val="center"/>
              <w:cnfStyle w:val="000000100000" w:firstRow="0" w:lastRow="0" w:firstColumn="0" w:lastColumn="0" w:oddVBand="0" w:evenVBand="0" w:oddHBand="1" w:evenHBand="0" w:firstRowFirstColumn="0" w:firstRowLastColumn="0" w:lastRowFirstColumn="0" w:lastRowLastColumn="0"/>
              <w:rPr>
                <w:sz w:val="18"/>
              </w:rPr>
            </w:pPr>
          </w:p>
        </w:tc>
        <w:tc>
          <w:tcPr>
            <w:tcW w:w="4536" w:type="dxa"/>
          </w:tcPr>
          <w:p w14:paraId="5939413E" w14:textId="77777777" w:rsidR="003B6E11" w:rsidRPr="00ED3CA0" w:rsidRDefault="003B6E11" w:rsidP="002C06EA">
            <w:pPr>
              <w:jc w:val="center"/>
              <w:cnfStyle w:val="000000100000" w:firstRow="0" w:lastRow="0" w:firstColumn="0" w:lastColumn="0" w:oddVBand="0" w:evenVBand="0" w:oddHBand="1" w:evenHBand="0" w:firstRowFirstColumn="0" w:firstRowLastColumn="0" w:lastRowFirstColumn="0" w:lastRowLastColumn="0"/>
              <w:rPr>
                <w:sz w:val="18"/>
              </w:rPr>
            </w:pPr>
          </w:p>
        </w:tc>
      </w:tr>
    </w:tbl>
    <w:p w14:paraId="1AF483BB" w14:textId="77777777" w:rsidR="002C06EA" w:rsidRDefault="002C06EA" w:rsidP="002C06EA">
      <w:pPr>
        <w:spacing w:after="0"/>
        <w:jc w:val="center"/>
        <w:rPr>
          <w:rFonts w:ascii="DIN Condensed" w:eastAsiaTheme="majorEastAsia" w:hAnsi="DIN Condensed" w:cstheme="majorBidi"/>
          <w:sz w:val="40"/>
          <w:szCs w:val="40"/>
        </w:rPr>
      </w:pPr>
    </w:p>
    <w:p w14:paraId="42825EA5" w14:textId="2D1429D8" w:rsidR="003B6E11" w:rsidRPr="002C06EA" w:rsidRDefault="0006630B" w:rsidP="002C06EA">
      <w:pPr>
        <w:spacing w:after="0"/>
        <w:jc w:val="center"/>
        <w:rPr>
          <w:rFonts w:ascii="DIN Condensed" w:eastAsiaTheme="majorEastAsia" w:hAnsi="DIN Condensed" w:cstheme="majorBidi"/>
          <w:sz w:val="64"/>
          <w:szCs w:val="64"/>
        </w:rPr>
      </w:pPr>
      <w:r>
        <w:rPr>
          <w:rFonts w:ascii="DIN Condensed" w:eastAsiaTheme="majorEastAsia" w:hAnsi="DIN Condensed" w:cstheme="majorBidi"/>
          <w:sz w:val="40"/>
          <w:szCs w:val="40"/>
        </w:rPr>
        <w:t>04</w:t>
      </w:r>
      <w:r w:rsidR="002C06EA">
        <w:rPr>
          <w:rFonts w:ascii="DIN Condensed" w:eastAsiaTheme="majorEastAsia" w:hAnsi="DIN Condensed" w:cstheme="majorBidi"/>
          <w:sz w:val="40"/>
          <w:szCs w:val="40"/>
        </w:rPr>
        <w:t xml:space="preserve"> </w:t>
      </w:r>
      <w:r w:rsidR="0055493A">
        <w:rPr>
          <w:rFonts w:ascii="DIN Condensed" w:eastAsiaTheme="majorEastAsia" w:hAnsi="DIN Condensed" w:cstheme="majorBidi"/>
          <w:sz w:val="40"/>
          <w:szCs w:val="40"/>
        </w:rPr>
        <w:t>Décembre</w:t>
      </w:r>
      <w:r w:rsidR="002C06EA">
        <w:rPr>
          <w:rFonts w:ascii="DIN Condensed" w:eastAsiaTheme="majorEastAsia" w:hAnsi="DIN Condensed" w:cstheme="majorBidi"/>
          <w:sz w:val="40"/>
          <w:szCs w:val="40"/>
        </w:rPr>
        <w:t xml:space="preserve"> 2020</w:t>
      </w:r>
    </w:p>
    <w:p w14:paraId="250343BA" w14:textId="00EBC58C" w:rsidR="003B6E11" w:rsidRDefault="003B6E11" w:rsidP="003B6E11">
      <w:pPr>
        <w:spacing w:after="160" w:line="259" w:lineRule="auto"/>
      </w:pPr>
      <w:r>
        <w:rPr>
          <w:noProof/>
        </w:rPr>
        <w:drawing>
          <wp:anchor distT="0" distB="0" distL="114300" distR="114300" simplePos="0" relativeHeight="251658240" behindDoc="1" locked="0" layoutInCell="1" allowOverlap="1" wp14:anchorId="230D5E9F" wp14:editId="70063C2F">
            <wp:simplePos x="0" y="0"/>
            <wp:positionH relativeFrom="margin">
              <wp:align>center</wp:align>
            </wp:positionH>
            <wp:positionV relativeFrom="paragraph">
              <wp:posOffset>164192</wp:posOffset>
            </wp:positionV>
            <wp:extent cx="5760720" cy="4633707"/>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633707"/>
                    </a:xfrm>
                    <a:prstGeom prst="rect">
                      <a:avLst/>
                    </a:prstGeom>
                    <a:noFill/>
                  </pic:spPr>
                </pic:pic>
              </a:graphicData>
            </a:graphic>
            <wp14:sizeRelH relativeFrom="page">
              <wp14:pctWidth>0</wp14:pctWidth>
            </wp14:sizeRelH>
            <wp14:sizeRelV relativeFrom="page">
              <wp14:pctHeight>0</wp14:pctHeight>
            </wp14:sizeRelV>
          </wp:anchor>
        </w:drawing>
      </w:r>
    </w:p>
    <w:p w14:paraId="7753759C" w14:textId="77777777" w:rsidR="003B6E11" w:rsidRDefault="003B6E11" w:rsidP="003B6E11">
      <w:pPr>
        <w:spacing w:after="160" w:line="259" w:lineRule="auto"/>
      </w:pPr>
    </w:p>
    <w:p w14:paraId="3F1B7187" w14:textId="77777777" w:rsidR="003B6E11" w:rsidRDefault="003B6E11" w:rsidP="003B6E11">
      <w:pPr>
        <w:spacing w:after="160" w:line="259" w:lineRule="auto"/>
      </w:pPr>
    </w:p>
    <w:p w14:paraId="7EA1FB92" w14:textId="77777777" w:rsidR="003B6E11" w:rsidRDefault="003B6E11" w:rsidP="003B6E11">
      <w:pPr>
        <w:spacing w:after="160" w:line="259" w:lineRule="auto"/>
      </w:pPr>
    </w:p>
    <w:p w14:paraId="6AED2021" w14:textId="77777777" w:rsidR="003B6E11" w:rsidRDefault="003B6E11" w:rsidP="003B6E11">
      <w:pPr>
        <w:spacing w:after="160" w:line="259" w:lineRule="auto"/>
      </w:pPr>
    </w:p>
    <w:p w14:paraId="7E19E1B7" w14:textId="77777777" w:rsidR="003B6E11" w:rsidRDefault="003B6E11" w:rsidP="003B6E11">
      <w:pPr>
        <w:spacing w:after="160" w:line="259" w:lineRule="auto"/>
      </w:pPr>
    </w:p>
    <w:p w14:paraId="75A60C62" w14:textId="77777777" w:rsidR="003B6E11" w:rsidRDefault="003B6E11" w:rsidP="003B6E11">
      <w:pPr>
        <w:spacing w:after="160" w:line="259" w:lineRule="auto"/>
      </w:pPr>
    </w:p>
    <w:p w14:paraId="7EC1BA39" w14:textId="79114BB3" w:rsidR="00580246" w:rsidRDefault="0055493A" w:rsidP="003B6E11">
      <w:pPr>
        <w:spacing w:after="0"/>
        <w:jc w:val="center"/>
        <w:rPr>
          <w:rFonts w:ascii="DIN Condensed" w:eastAsiaTheme="majorEastAsia" w:hAnsi="DIN Condensed" w:cstheme="majorBidi"/>
          <w:sz w:val="64"/>
          <w:szCs w:val="64"/>
        </w:rPr>
      </w:pPr>
      <w:r>
        <w:rPr>
          <w:rFonts w:ascii="DIN Condensed" w:eastAsiaTheme="majorEastAsia" w:hAnsi="DIN Condensed" w:cstheme="majorBidi"/>
          <w:sz w:val="64"/>
          <w:szCs w:val="64"/>
        </w:rPr>
        <w:t xml:space="preserve">Spécifications </w:t>
      </w:r>
      <w:r w:rsidR="0006630B">
        <w:rPr>
          <w:rFonts w:ascii="DIN Condensed" w:eastAsiaTheme="majorEastAsia" w:hAnsi="DIN Condensed" w:cstheme="majorBidi"/>
          <w:sz w:val="64"/>
          <w:szCs w:val="64"/>
        </w:rPr>
        <w:t>SFTP</w:t>
      </w:r>
    </w:p>
    <w:p w14:paraId="77CC1E4D" w14:textId="77777777" w:rsidR="00580246" w:rsidRDefault="00580246" w:rsidP="003B6E11">
      <w:pPr>
        <w:spacing w:after="0"/>
        <w:jc w:val="center"/>
        <w:rPr>
          <w:rFonts w:ascii="DIN Condensed" w:eastAsiaTheme="majorEastAsia" w:hAnsi="DIN Condensed" w:cstheme="majorBidi"/>
          <w:sz w:val="64"/>
          <w:szCs w:val="64"/>
        </w:rPr>
      </w:pPr>
    </w:p>
    <w:p w14:paraId="39AFADDC" w14:textId="77777777" w:rsidR="00580246" w:rsidRDefault="00580246" w:rsidP="003B6E11">
      <w:pPr>
        <w:spacing w:after="0"/>
        <w:jc w:val="center"/>
        <w:rPr>
          <w:rFonts w:ascii="DIN Condensed" w:eastAsiaTheme="majorEastAsia" w:hAnsi="DIN Condensed" w:cstheme="majorBidi"/>
          <w:sz w:val="64"/>
          <w:szCs w:val="64"/>
        </w:rPr>
      </w:pPr>
    </w:p>
    <w:p w14:paraId="320033E1" w14:textId="77777777" w:rsidR="00580246" w:rsidRPr="002C06EA" w:rsidRDefault="00580246" w:rsidP="003B6E11">
      <w:pPr>
        <w:spacing w:after="0"/>
        <w:jc w:val="center"/>
        <w:rPr>
          <w:rFonts w:ascii="DIN Condensed" w:eastAsiaTheme="majorEastAsia" w:hAnsi="DIN Condensed" w:cstheme="majorBidi"/>
          <w:sz w:val="32"/>
          <w:szCs w:val="32"/>
        </w:rPr>
      </w:pPr>
    </w:p>
    <w:p w14:paraId="72EC9CD6" w14:textId="77777777" w:rsidR="002C06EA" w:rsidRDefault="002C06EA" w:rsidP="003B6E11">
      <w:pPr>
        <w:spacing w:after="0"/>
        <w:jc w:val="center"/>
        <w:rPr>
          <w:rFonts w:ascii="DIN Condensed" w:eastAsiaTheme="majorEastAsia" w:hAnsi="DIN Condensed" w:cstheme="majorBidi"/>
          <w:sz w:val="40"/>
          <w:szCs w:val="40"/>
        </w:rPr>
      </w:pPr>
    </w:p>
    <w:p w14:paraId="43DAD2F5" w14:textId="77777777" w:rsidR="002C06EA" w:rsidRDefault="002C06EA" w:rsidP="002C06EA">
      <w:pPr>
        <w:spacing w:after="0"/>
        <w:jc w:val="center"/>
        <w:rPr>
          <w:rFonts w:ascii="DIN Condensed" w:eastAsiaTheme="majorEastAsia" w:hAnsi="DIN Condensed" w:cstheme="majorBidi"/>
          <w:sz w:val="40"/>
          <w:szCs w:val="40"/>
        </w:rPr>
      </w:pPr>
    </w:p>
    <w:p w14:paraId="34E73DB1" w14:textId="1800B3E1" w:rsidR="003B6E11" w:rsidRPr="002C06EA" w:rsidRDefault="00E91B91" w:rsidP="002C06EA">
      <w:pPr>
        <w:spacing w:after="0"/>
        <w:jc w:val="center"/>
        <w:rPr>
          <w:rFonts w:ascii="DIN Condensed" w:eastAsiaTheme="majorEastAsia" w:hAnsi="DIN Condensed" w:cstheme="majorBidi"/>
          <w:sz w:val="64"/>
          <w:szCs w:val="64"/>
        </w:rPr>
      </w:pPr>
      <w:r>
        <w:rPr>
          <w:rFonts w:ascii="DIN Condensed" w:eastAsiaTheme="majorEastAsia" w:hAnsi="DIN Condensed" w:cstheme="majorBidi"/>
          <w:sz w:val="40"/>
          <w:szCs w:val="40"/>
        </w:rPr>
        <w:t>1.</w:t>
      </w:r>
      <w:r w:rsidR="008E33A1">
        <w:rPr>
          <w:rFonts w:ascii="DIN Condensed" w:eastAsiaTheme="majorEastAsia" w:hAnsi="DIN Condensed" w:cstheme="majorBidi"/>
          <w:sz w:val="40"/>
          <w:szCs w:val="40"/>
        </w:rPr>
        <w:t>0</w:t>
      </w:r>
      <w:r w:rsidR="003B6E11">
        <w:br w:type="page"/>
      </w:r>
    </w:p>
    <w:p w14:paraId="36D16277" w14:textId="19BB3F7B" w:rsidR="003B6E11" w:rsidRDefault="003B6E11" w:rsidP="003B6E11">
      <w:pPr>
        <w:spacing w:after="160" w:line="259" w:lineRule="auto"/>
      </w:pPr>
    </w:p>
    <w:sdt>
      <w:sdtPr>
        <w:rPr>
          <w:rFonts w:ascii="DIN Condensed Light" w:eastAsiaTheme="minorHAnsi" w:hAnsi="DIN Condensed Light" w:cstheme="minorBidi"/>
          <w:color w:val="auto"/>
          <w:sz w:val="22"/>
          <w:szCs w:val="22"/>
          <w:lang w:eastAsia="en-US"/>
        </w:rPr>
        <w:id w:val="-822434090"/>
        <w:docPartObj>
          <w:docPartGallery w:val="Table of Contents"/>
          <w:docPartUnique/>
        </w:docPartObj>
      </w:sdtPr>
      <w:sdtEndPr>
        <w:rPr>
          <w:b/>
          <w:bCs/>
        </w:rPr>
      </w:sdtEndPr>
      <w:sdtContent>
        <w:p w14:paraId="721868E8" w14:textId="0A8A7917" w:rsidR="00750388" w:rsidRDefault="00750388">
          <w:pPr>
            <w:pStyle w:val="En-ttedetabledesmatires"/>
          </w:pPr>
          <w:r>
            <w:t>Table des matières</w:t>
          </w:r>
        </w:p>
        <w:p w14:paraId="2502C6E7" w14:textId="7E76CA9B" w:rsidR="003F16C0" w:rsidRDefault="00750388">
          <w:pPr>
            <w:pStyle w:val="TM1"/>
            <w:tabs>
              <w:tab w:val="left" w:pos="440"/>
              <w:tab w:val="right" w:leader="dot" w:pos="9062"/>
            </w:tabs>
            <w:rPr>
              <w:rFonts w:asciiTheme="minorHAnsi" w:eastAsiaTheme="minorEastAsia" w:hAnsiTheme="minorHAnsi"/>
              <w:noProof/>
              <w:lang w:eastAsia="fr-FR"/>
            </w:rPr>
          </w:pPr>
          <w:r>
            <w:fldChar w:fldCharType="begin"/>
          </w:r>
          <w:r>
            <w:instrText xml:space="preserve"> TOC \o "1-3" \h \z \u </w:instrText>
          </w:r>
          <w:r>
            <w:fldChar w:fldCharType="separate"/>
          </w:r>
          <w:hyperlink w:anchor="_Toc57988172" w:history="1">
            <w:r w:rsidR="003F16C0" w:rsidRPr="00EB4DAC">
              <w:rPr>
                <w:rStyle w:val="Lienhypertexte"/>
                <w:noProof/>
              </w:rPr>
              <w:t>1.</w:t>
            </w:r>
            <w:r w:rsidR="003F16C0">
              <w:rPr>
                <w:rFonts w:asciiTheme="minorHAnsi" w:eastAsiaTheme="minorEastAsia" w:hAnsiTheme="minorHAnsi"/>
                <w:noProof/>
                <w:lang w:eastAsia="fr-FR"/>
              </w:rPr>
              <w:tab/>
            </w:r>
            <w:r w:rsidR="003F16C0" w:rsidRPr="00EB4DAC">
              <w:rPr>
                <w:rStyle w:val="Lienhypertexte"/>
                <w:noProof/>
              </w:rPr>
              <w:t>Introduction</w:t>
            </w:r>
            <w:r w:rsidR="003F16C0">
              <w:rPr>
                <w:noProof/>
                <w:webHidden/>
              </w:rPr>
              <w:tab/>
            </w:r>
            <w:r w:rsidR="003F16C0">
              <w:rPr>
                <w:noProof/>
                <w:webHidden/>
              </w:rPr>
              <w:fldChar w:fldCharType="begin"/>
            </w:r>
            <w:r w:rsidR="003F16C0">
              <w:rPr>
                <w:noProof/>
                <w:webHidden/>
              </w:rPr>
              <w:instrText xml:space="preserve"> PAGEREF _Toc57988172 \h </w:instrText>
            </w:r>
            <w:r w:rsidR="003F16C0">
              <w:rPr>
                <w:noProof/>
                <w:webHidden/>
              </w:rPr>
            </w:r>
            <w:r w:rsidR="003F16C0">
              <w:rPr>
                <w:noProof/>
                <w:webHidden/>
              </w:rPr>
              <w:fldChar w:fldCharType="separate"/>
            </w:r>
            <w:r w:rsidR="003F16C0">
              <w:rPr>
                <w:noProof/>
                <w:webHidden/>
              </w:rPr>
              <w:t>3</w:t>
            </w:r>
            <w:r w:rsidR="003F16C0">
              <w:rPr>
                <w:noProof/>
                <w:webHidden/>
              </w:rPr>
              <w:fldChar w:fldCharType="end"/>
            </w:r>
          </w:hyperlink>
        </w:p>
        <w:p w14:paraId="76955E09" w14:textId="66CAF02C" w:rsidR="003F16C0" w:rsidRDefault="003F16C0">
          <w:pPr>
            <w:pStyle w:val="TM1"/>
            <w:tabs>
              <w:tab w:val="left" w:pos="440"/>
              <w:tab w:val="right" w:leader="dot" w:pos="9062"/>
            </w:tabs>
            <w:rPr>
              <w:rFonts w:asciiTheme="minorHAnsi" w:eastAsiaTheme="minorEastAsia" w:hAnsiTheme="minorHAnsi"/>
              <w:noProof/>
              <w:lang w:eastAsia="fr-FR"/>
            </w:rPr>
          </w:pPr>
          <w:hyperlink w:anchor="_Toc57988173" w:history="1">
            <w:r w:rsidRPr="00EB4DAC">
              <w:rPr>
                <w:rStyle w:val="Lienhypertexte"/>
                <w:noProof/>
                <w:lang w:val="en-US"/>
              </w:rPr>
              <w:t>2.</w:t>
            </w:r>
            <w:r>
              <w:rPr>
                <w:rFonts w:asciiTheme="minorHAnsi" w:eastAsiaTheme="minorEastAsia" w:hAnsiTheme="minorHAnsi"/>
                <w:noProof/>
                <w:lang w:eastAsia="fr-FR"/>
              </w:rPr>
              <w:tab/>
            </w:r>
            <w:r w:rsidRPr="00EB4DAC">
              <w:rPr>
                <w:rStyle w:val="Lienhypertexte"/>
                <w:noProof/>
                <w:lang w:val="en-US"/>
              </w:rPr>
              <w:t>Structure des dossiers</w:t>
            </w:r>
            <w:r>
              <w:rPr>
                <w:noProof/>
                <w:webHidden/>
              </w:rPr>
              <w:tab/>
            </w:r>
            <w:r>
              <w:rPr>
                <w:noProof/>
                <w:webHidden/>
              </w:rPr>
              <w:fldChar w:fldCharType="begin"/>
            </w:r>
            <w:r>
              <w:rPr>
                <w:noProof/>
                <w:webHidden/>
              </w:rPr>
              <w:instrText xml:space="preserve"> PAGEREF _Toc57988173 \h </w:instrText>
            </w:r>
            <w:r>
              <w:rPr>
                <w:noProof/>
                <w:webHidden/>
              </w:rPr>
            </w:r>
            <w:r>
              <w:rPr>
                <w:noProof/>
                <w:webHidden/>
              </w:rPr>
              <w:fldChar w:fldCharType="separate"/>
            </w:r>
            <w:r>
              <w:rPr>
                <w:noProof/>
                <w:webHidden/>
              </w:rPr>
              <w:t>3</w:t>
            </w:r>
            <w:r>
              <w:rPr>
                <w:noProof/>
                <w:webHidden/>
              </w:rPr>
              <w:fldChar w:fldCharType="end"/>
            </w:r>
          </w:hyperlink>
        </w:p>
        <w:p w14:paraId="5B458278" w14:textId="62D751CE" w:rsidR="003F16C0" w:rsidRDefault="003F16C0">
          <w:pPr>
            <w:pStyle w:val="TM1"/>
            <w:tabs>
              <w:tab w:val="left" w:pos="440"/>
              <w:tab w:val="right" w:leader="dot" w:pos="9062"/>
            </w:tabs>
            <w:rPr>
              <w:rFonts w:asciiTheme="minorHAnsi" w:eastAsiaTheme="minorEastAsia" w:hAnsiTheme="minorHAnsi"/>
              <w:noProof/>
              <w:lang w:eastAsia="fr-FR"/>
            </w:rPr>
          </w:pPr>
          <w:hyperlink w:anchor="_Toc57988174" w:history="1">
            <w:r w:rsidRPr="00EB4DAC">
              <w:rPr>
                <w:rStyle w:val="Lienhypertexte"/>
                <w:noProof/>
                <w:lang w:val="en-US"/>
              </w:rPr>
              <w:t>3.</w:t>
            </w:r>
            <w:r>
              <w:rPr>
                <w:rFonts w:asciiTheme="minorHAnsi" w:eastAsiaTheme="minorEastAsia" w:hAnsiTheme="minorHAnsi"/>
                <w:noProof/>
                <w:lang w:eastAsia="fr-FR"/>
              </w:rPr>
              <w:tab/>
            </w:r>
            <w:r w:rsidRPr="00EB4DAC">
              <w:rPr>
                <w:rStyle w:val="Lienhypertexte"/>
                <w:noProof/>
                <w:lang w:val="en-US"/>
              </w:rPr>
              <w:t>Sécurisation des échanges</w:t>
            </w:r>
            <w:r>
              <w:rPr>
                <w:noProof/>
                <w:webHidden/>
              </w:rPr>
              <w:tab/>
            </w:r>
            <w:r>
              <w:rPr>
                <w:noProof/>
                <w:webHidden/>
              </w:rPr>
              <w:fldChar w:fldCharType="begin"/>
            </w:r>
            <w:r>
              <w:rPr>
                <w:noProof/>
                <w:webHidden/>
              </w:rPr>
              <w:instrText xml:space="preserve"> PAGEREF _Toc57988174 \h </w:instrText>
            </w:r>
            <w:r>
              <w:rPr>
                <w:noProof/>
                <w:webHidden/>
              </w:rPr>
            </w:r>
            <w:r>
              <w:rPr>
                <w:noProof/>
                <w:webHidden/>
              </w:rPr>
              <w:fldChar w:fldCharType="separate"/>
            </w:r>
            <w:r>
              <w:rPr>
                <w:noProof/>
                <w:webHidden/>
              </w:rPr>
              <w:t>3</w:t>
            </w:r>
            <w:r>
              <w:rPr>
                <w:noProof/>
                <w:webHidden/>
              </w:rPr>
              <w:fldChar w:fldCharType="end"/>
            </w:r>
          </w:hyperlink>
        </w:p>
        <w:p w14:paraId="14AB1189" w14:textId="2E2FCD25" w:rsidR="003F16C0" w:rsidRDefault="003F16C0">
          <w:pPr>
            <w:pStyle w:val="TM1"/>
            <w:tabs>
              <w:tab w:val="left" w:pos="440"/>
              <w:tab w:val="right" w:leader="dot" w:pos="9062"/>
            </w:tabs>
            <w:rPr>
              <w:rFonts w:asciiTheme="minorHAnsi" w:eastAsiaTheme="minorEastAsia" w:hAnsiTheme="minorHAnsi"/>
              <w:noProof/>
              <w:lang w:eastAsia="fr-FR"/>
            </w:rPr>
          </w:pPr>
          <w:hyperlink w:anchor="_Toc57988175" w:history="1">
            <w:r w:rsidRPr="00EB4DAC">
              <w:rPr>
                <w:rStyle w:val="Lienhypertexte"/>
                <w:noProof/>
                <w:lang w:val="en-US"/>
              </w:rPr>
              <w:t>4.</w:t>
            </w:r>
            <w:r>
              <w:rPr>
                <w:rFonts w:asciiTheme="minorHAnsi" w:eastAsiaTheme="minorEastAsia" w:hAnsiTheme="minorHAnsi"/>
                <w:noProof/>
                <w:lang w:eastAsia="fr-FR"/>
              </w:rPr>
              <w:tab/>
            </w:r>
            <w:r w:rsidRPr="00EB4DAC">
              <w:rPr>
                <w:rStyle w:val="Lienhypertexte"/>
                <w:noProof/>
                <w:lang w:val="en-US"/>
              </w:rPr>
              <w:t>Sécurisation des échanges</w:t>
            </w:r>
            <w:r>
              <w:rPr>
                <w:noProof/>
                <w:webHidden/>
              </w:rPr>
              <w:tab/>
            </w:r>
            <w:r>
              <w:rPr>
                <w:noProof/>
                <w:webHidden/>
              </w:rPr>
              <w:fldChar w:fldCharType="begin"/>
            </w:r>
            <w:r>
              <w:rPr>
                <w:noProof/>
                <w:webHidden/>
              </w:rPr>
              <w:instrText xml:space="preserve"> PAGEREF _Toc57988175 \h </w:instrText>
            </w:r>
            <w:r>
              <w:rPr>
                <w:noProof/>
                <w:webHidden/>
              </w:rPr>
            </w:r>
            <w:r>
              <w:rPr>
                <w:noProof/>
                <w:webHidden/>
              </w:rPr>
              <w:fldChar w:fldCharType="separate"/>
            </w:r>
            <w:r>
              <w:rPr>
                <w:noProof/>
                <w:webHidden/>
              </w:rPr>
              <w:t>3</w:t>
            </w:r>
            <w:r>
              <w:rPr>
                <w:noProof/>
                <w:webHidden/>
              </w:rPr>
              <w:fldChar w:fldCharType="end"/>
            </w:r>
          </w:hyperlink>
        </w:p>
        <w:p w14:paraId="01CC6361" w14:textId="032D5881" w:rsidR="003F16C0" w:rsidRDefault="003F16C0">
          <w:pPr>
            <w:pStyle w:val="TM1"/>
            <w:tabs>
              <w:tab w:val="left" w:pos="440"/>
              <w:tab w:val="right" w:leader="dot" w:pos="9062"/>
            </w:tabs>
            <w:rPr>
              <w:rFonts w:asciiTheme="minorHAnsi" w:eastAsiaTheme="minorEastAsia" w:hAnsiTheme="minorHAnsi"/>
              <w:noProof/>
              <w:lang w:eastAsia="fr-FR"/>
            </w:rPr>
          </w:pPr>
          <w:hyperlink w:anchor="_Toc57988176" w:history="1">
            <w:r w:rsidRPr="00EB4DAC">
              <w:rPr>
                <w:rStyle w:val="Lienhypertexte"/>
                <w:noProof/>
                <w:lang w:val="en-US"/>
              </w:rPr>
              <w:t>5.</w:t>
            </w:r>
            <w:r>
              <w:rPr>
                <w:rFonts w:asciiTheme="minorHAnsi" w:eastAsiaTheme="minorEastAsia" w:hAnsiTheme="minorHAnsi"/>
                <w:noProof/>
                <w:lang w:eastAsia="fr-FR"/>
              </w:rPr>
              <w:tab/>
            </w:r>
            <w:r w:rsidRPr="00EB4DAC">
              <w:rPr>
                <w:rStyle w:val="Lienhypertexte"/>
                <w:noProof/>
                <w:lang w:val="en-US"/>
              </w:rPr>
              <w:t>Règle de nommage</w:t>
            </w:r>
            <w:r>
              <w:rPr>
                <w:noProof/>
                <w:webHidden/>
              </w:rPr>
              <w:tab/>
            </w:r>
            <w:r>
              <w:rPr>
                <w:noProof/>
                <w:webHidden/>
              </w:rPr>
              <w:fldChar w:fldCharType="begin"/>
            </w:r>
            <w:r>
              <w:rPr>
                <w:noProof/>
                <w:webHidden/>
              </w:rPr>
              <w:instrText xml:space="preserve"> PAGEREF _Toc57988176 \h </w:instrText>
            </w:r>
            <w:r>
              <w:rPr>
                <w:noProof/>
                <w:webHidden/>
              </w:rPr>
            </w:r>
            <w:r>
              <w:rPr>
                <w:noProof/>
                <w:webHidden/>
              </w:rPr>
              <w:fldChar w:fldCharType="separate"/>
            </w:r>
            <w:r>
              <w:rPr>
                <w:noProof/>
                <w:webHidden/>
              </w:rPr>
              <w:t>4</w:t>
            </w:r>
            <w:r>
              <w:rPr>
                <w:noProof/>
                <w:webHidden/>
              </w:rPr>
              <w:fldChar w:fldCharType="end"/>
            </w:r>
          </w:hyperlink>
        </w:p>
        <w:p w14:paraId="2D7D7A34" w14:textId="190D32F8" w:rsidR="00750388" w:rsidRDefault="00750388">
          <w:r>
            <w:rPr>
              <w:b/>
              <w:bCs/>
            </w:rPr>
            <w:fldChar w:fldCharType="end"/>
          </w:r>
        </w:p>
      </w:sdtContent>
    </w:sdt>
    <w:p w14:paraId="05B59C72" w14:textId="77777777" w:rsidR="001C05F9" w:rsidRDefault="001C05F9">
      <w:pPr>
        <w:spacing w:after="160" w:line="259" w:lineRule="auto"/>
        <w:rPr>
          <w:rFonts w:ascii="DIN Condensed" w:eastAsiaTheme="majorEastAsia" w:hAnsi="DIN Condensed" w:cstheme="majorBidi"/>
          <w:color w:val="15AFDB"/>
          <w:sz w:val="32"/>
        </w:rPr>
      </w:pPr>
      <w:r>
        <w:br w:type="page"/>
      </w:r>
    </w:p>
    <w:p w14:paraId="1FE09BB5" w14:textId="0B159FC7" w:rsidR="00A54F0B" w:rsidRDefault="00E91B91" w:rsidP="00FB05FE">
      <w:pPr>
        <w:pStyle w:val="Titre1"/>
        <w:numPr>
          <w:ilvl w:val="0"/>
          <w:numId w:val="20"/>
        </w:numPr>
        <w:rPr>
          <w:szCs w:val="22"/>
        </w:rPr>
      </w:pPr>
      <w:bookmarkStart w:id="0" w:name="_Toc57988172"/>
      <w:r>
        <w:rPr>
          <w:szCs w:val="22"/>
        </w:rPr>
        <w:lastRenderedPageBreak/>
        <w:t>Introduction</w:t>
      </w:r>
      <w:bookmarkEnd w:id="0"/>
    </w:p>
    <w:p w14:paraId="579F46BF" w14:textId="618E335B" w:rsidR="005C5883" w:rsidRPr="005C5883" w:rsidRDefault="0006630B" w:rsidP="0006630B">
      <w:pPr>
        <w:jc w:val="both"/>
      </w:pPr>
      <w:r>
        <w:t xml:space="preserve">Le protocole réseau SFTP, permet le dépôt et la récupération de flux EDI depuis et à destination d’un serveur hébergé et fourni par </w:t>
      </w:r>
      <w:r>
        <w:t>Freedz</w:t>
      </w:r>
      <w:r>
        <w:t>.</w:t>
      </w:r>
    </w:p>
    <w:p w14:paraId="3C4DCC7F" w14:textId="4D750D1F" w:rsidR="006C1024" w:rsidRDefault="0006630B" w:rsidP="009D3A1E">
      <w:pPr>
        <w:pStyle w:val="Titre1"/>
        <w:numPr>
          <w:ilvl w:val="0"/>
          <w:numId w:val="20"/>
        </w:numPr>
        <w:rPr>
          <w:szCs w:val="22"/>
          <w:lang w:val="en-US"/>
        </w:rPr>
      </w:pPr>
      <w:bookmarkStart w:id="1" w:name="_Toc57988173"/>
      <w:r>
        <w:rPr>
          <w:szCs w:val="22"/>
          <w:lang w:val="en-US"/>
        </w:rPr>
        <w:t>Structure des dossiers</w:t>
      </w:r>
      <w:bookmarkEnd w:id="1"/>
    </w:p>
    <w:p w14:paraId="5C4D8A7E" w14:textId="77777777" w:rsidR="0006630B" w:rsidRDefault="0006630B" w:rsidP="0006630B">
      <w:pPr>
        <w:jc w:val="center"/>
      </w:pPr>
      <w:r w:rsidRPr="00417926">
        <w:rPr>
          <w:noProof/>
        </w:rPr>
        <w:drawing>
          <wp:inline distT="0" distB="0" distL="0" distR="0" wp14:anchorId="05BC8282" wp14:editId="2BE76602">
            <wp:extent cx="1829055" cy="1848108"/>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29055" cy="1848108"/>
                    </a:xfrm>
                    <a:prstGeom prst="rect">
                      <a:avLst/>
                    </a:prstGeom>
                  </pic:spPr>
                </pic:pic>
              </a:graphicData>
            </a:graphic>
          </wp:inline>
        </w:drawing>
      </w:r>
    </w:p>
    <w:p w14:paraId="25C6DD64" w14:textId="77777777" w:rsidR="0006630B" w:rsidRDefault="0006630B" w:rsidP="0006630B">
      <w:pPr>
        <w:pStyle w:val="Paragraphedeliste"/>
        <w:numPr>
          <w:ilvl w:val="0"/>
          <w:numId w:val="42"/>
        </w:numPr>
        <w:spacing w:after="200" w:line="276" w:lineRule="auto"/>
        <w:jc w:val="both"/>
      </w:pPr>
      <w:proofErr w:type="spellStart"/>
      <w:r w:rsidRPr="00417926">
        <w:rPr>
          <w:b/>
          <w:bCs/>
        </w:rPr>
        <w:t>Preprod</w:t>
      </w:r>
      <w:proofErr w:type="spellEnd"/>
      <w:r>
        <w:t xml:space="preserve"> : Environnement de développement</w:t>
      </w:r>
    </w:p>
    <w:p w14:paraId="59280218" w14:textId="77777777" w:rsidR="0006630B" w:rsidRDefault="0006630B" w:rsidP="0006630B">
      <w:pPr>
        <w:pStyle w:val="Paragraphedeliste"/>
        <w:numPr>
          <w:ilvl w:val="0"/>
          <w:numId w:val="42"/>
        </w:numPr>
        <w:spacing w:after="200" w:line="276" w:lineRule="auto"/>
        <w:jc w:val="both"/>
      </w:pPr>
      <w:r w:rsidRPr="00417926">
        <w:rPr>
          <w:b/>
          <w:bCs/>
        </w:rPr>
        <w:t>Production</w:t>
      </w:r>
      <w:r>
        <w:t xml:space="preserve"> : Environnement de production</w:t>
      </w:r>
    </w:p>
    <w:p w14:paraId="6EE53878" w14:textId="77777777" w:rsidR="0006630B" w:rsidRDefault="0006630B" w:rsidP="0006630B">
      <w:pPr>
        <w:pStyle w:val="Paragraphedeliste"/>
        <w:numPr>
          <w:ilvl w:val="0"/>
          <w:numId w:val="42"/>
        </w:numPr>
        <w:spacing w:after="200" w:line="276" w:lineRule="auto"/>
        <w:jc w:val="both"/>
      </w:pPr>
      <w:r w:rsidRPr="00417926">
        <w:rPr>
          <w:b/>
          <w:bCs/>
        </w:rPr>
        <w:t>Retrait (out)</w:t>
      </w:r>
      <w:r>
        <w:t xml:space="preserve"> : Ce répertoire contient le résultat unitaire de chaque traitement de flux déposés dans Neovabills. Le résultat peut être positif (facture déposée) ou négatif (SIRET inconnu)</w:t>
      </w:r>
    </w:p>
    <w:p w14:paraId="6AB4470E" w14:textId="77777777" w:rsidR="0006630B" w:rsidRDefault="0006630B" w:rsidP="0006630B">
      <w:pPr>
        <w:pStyle w:val="Paragraphedeliste"/>
        <w:numPr>
          <w:ilvl w:val="0"/>
          <w:numId w:val="42"/>
        </w:numPr>
        <w:spacing w:after="200" w:line="276" w:lineRule="auto"/>
        <w:jc w:val="both"/>
      </w:pPr>
      <w:r w:rsidRPr="00417926">
        <w:rPr>
          <w:b/>
          <w:bCs/>
        </w:rPr>
        <w:t>Rejet (out)</w:t>
      </w:r>
      <w:r>
        <w:t xml:space="preserve"> : Ce répertoire contient tous les flux déposés par vos soins mais rejetés par Neovabills pour une cause technique (standard inconnu, flux inconnu, mauvais format, …)</w:t>
      </w:r>
    </w:p>
    <w:p w14:paraId="2116E0D8" w14:textId="77777777" w:rsidR="0006630B" w:rsidRPr="005F4870" w:rsidRDefault="0006630B" w:rsidP="0006630B">
      <w:pPr>
        <w:pStyle w:val="Paragraphedeliste"/>
        <w:numPr>
          <w:ilvl w:val="0"/>
          <w:numId w:val="42"/>
        </w:numPr>
        <w:spacing w:after="200" w:line="276" w:lineRule="auto"/>
        <w:jc w:val="both"/>
      </w:pPr>
      <w:proofErr w:type="spellStart"/>
      <w:r w:rsidRPr="00417926">
        <w:rPr>
          <w:b/>
          <w:bCs/>
        </w:rPr>
        <w:t>Depot</w:t>
      </w:r>
      <w:proofErr w:type="spellEnd"/>
      <w:r w:rsidRPr="00417926">
        <w:rPr>
          <w:b/>
          <w:bCs/>
        </w:rPr>
        <w:t xml:space="preserve"> (in)</w:t>
      </w:r>
      <w:r>
        <w:t xml:space="preserve"> : Ce répertoire permet le dépôt des factures sur Neovabills, répondant à la norme décrite au chapitre</w:t>
      </w:r>
    </w:p>
    <w:p w14:paraId="3CC40DCA" w14:textId="76EC2848" w:rsidR="0006630B" w:rsidRDefault="0006630B" w:rsidP="0006630B">
      <w:pPr>
        <w:pStyle w:val="Titre1"/>
        <w:numPr>
          <w:ilvl w:val="0"/>
          <w:numId w:val="20"/>
        </w:numPr>
        <w:rPr>
          <w:szCs w:val="22"/>
          <w:lang w:val="en-US"/>
        </w:rPr>
      </w:pPr>
      <w:bookmarkStart w:id="2" w:name="_Toc57988174"/>
      <w:proofErr w:type="spellStart"/>
      <w:r>
        <w:rPr>
          <w:szCs w:val="22"/>
          <w:lang w:val="en-US"/>
        </w:rPr>
        <w:t>Sécurisation</w:t>
      </w:r>
      <w:proofErr w:type="spellEnd"/>
      <w:r>
        <w:rPr>
          <w:szCs w:val="22"/>
          <w:lang w:val="en-US"/>
        </w:rPr>
        <w:t xml:space="preserve"> des </w:t>
      </w:r>
      <w:proofErr w:type="spellStart"/>
      <w:r>
        <w:rPr>
          <w:szCs w:val="22"/>
          <w:lang w:val="en-US"/>
        </w:rPr>
        <w:t>échanges</w:t>
      </w:r>
      <w:bookmarkEnd w:id="2"/>
      <w:proofErr w:type="spellEnd"/>
    </w:p>
    <w:p w14:paraId="5CD2385B" w14:textId="71966DA7" w:rsidR="0006630B" w:rsidRDefault="0006630B" w:rsidP="0006630B">
      <w:pPr>
        <w:rPr>
          <w:lang w:val="en-US"/>
        </w:rPr>
      </w:pPr>
    </w:p>
    <w:p w14:paraId="2BD63296" w14:textId="77777777" w:rsidR="0006630B" w:rsidRDefault="0006630B" w:rsidP="0006630B">
      <w:pPr>
        <w:jc w:val="both"/>
      </w:pPr>
      <w:r>
        <w:t>Toutes les données transmises lors d’une connexion doivent être protégées des tiers non autorisés.</w:t>
      </w:r>
    </w:p>
    <w:p w14:paraId="535F7B8F" w14:textId="77777777" w:rsidR="0006630B" w:rsidRDefault="0006630B" w:rsidP="0006630B">
      <w:pPr>
        <w:jc w:val="both"/>
      </w:pPr>
      <w:r>
        <w:t>En outre, tous les serveurs utilisés par les développeurs doivent maintenir le contrôle d'accès afin d'empêcher l'utilisation non autorisée d'un système. La sécurité et l’intégrité d’un système devraient être une priorité absolue pour tous les développements de solutions. Tous les développements doivent prendre en charge, au minimum, la version 1.2 de TLS utilisant une taille de clé minimale de 128 bits pour les algorithmes cryptographiques symétriques et une taille de clé de 2048 bits pour les algorithmes cryptographiques asymétriques (par exemple, clé publique).</w:t>
      </w:r>
    </w:p>
    <w:p w14:paraId="1113F957" w14:textId="524664F1" w:rsidR="0006630B" w:rsidRDefault="0006630B" w:rsidP="0006630B">
      <w:pPr>
        <w:jc w:val="both"/>
      </w:pPr>
      <w:r w:rsidRPr="00825EF4">
        <w:rPr>
          <w:b/>
          <w:bCs/>
        </w:rPr>
        <w:t>Un couple d’authentification vous sera fourni lors du démarrage de vos développements</w:t>
      </w:r>
      <w:r>
        <w:rPr>
          <w:b/>
          <w:bCs/>
        </w:rPr>
        <w:t>, après votre demande de raccordement faite</w:t>
      </w:r>
      <w:r>
        <w:t>. (</w:t>
      </w:r>
      <w:r>
        <w:t>Pas</w:t>
      </w:r>
      <w:r>
        <w:t xml:space="preserve"> de certificat utilisé)</w:t>
      </w:r>
    </w:p>
    <w:p w14:paraId="58CC048E" w14:textId="77777777" w:rsidR="008B1468" w:rsidRDefault="008B1468" w:rsidP="008B1468">
      <w:pPr>
        <w:pStyle w:val="Titre1"/>
        <w:numPr>
          <w:ilvl w:val="0"/>
          <w:numId w:val="20"/>
        </w:numPr>
        <w:rPr>
          <w:szCs w:val="22"/>
          <w:lang w:val="en-US"/>
        </w:rPr>
      </w:pPr>
      <w:bookmarkStart w:id="3" w:name="_Toc57988175"/>
      <w:proofErr w:type="spellStart"/>
      <w:r>
        <w:rPr>
          <w:szCs w:val="22"/>
          <w:lang w:val="en-US"/>
        </w:rPr>
        <w:t>Sécurisation</w:t>
      </w:r>
      <w:proofErr w:type="spellEnd"/>
      <w:r>
        <w:rPr>
          <w:szCs w:val="22"/>
          <w:lang w:val="en-US"/>
        </w:rPr>
        <w:t xml:space="preserve"> des </w:t>
      </w:r>
      <w:proofErr w:type="spellStart"/>
      <w:r>
        <w:rPr>
          <w:szCs w:val="22"/>
          <w:lang w:val="en-US"/>
        </w:rPr>
        <w:t>échanges</w:t>
      </w:r>
      <w:bookmarkEnd w:id="3"/>
      <w:proofErr w:type="spellEnd"/>
    </w:p>
    <w:p w14:paraId="32F99502" w14:textId="77777777" w:rsidR="0006630B" w:rsidRPr="0006630B" w:rsidRDefault="0006630B" w:rsidP="0006630B">
      <w:pPr>
        <w:rPr>
          <w:lang w:val="en-US"/>
        </w:rPr>
      </w:pPr>
    </w:p>
    <w:p w14:paraId="4574F76A" w14:textId="77777777" w:rsidR="008B1468" w:rsidRDefault="008B1468" w:rsidP="008B1468">
      <w:pPr>
        <w:jc w:val="both"/>
      </w:pPr>
      <w:r>
        <w:t xml:space="preserve">Les URLs de connexions au serveur SFTP sont les suivantes : </w:t>
      </w:r>
    </w:p>
    <w:p w14:paraId="33446763" w14:textId="77777777" w:rsidR="008B1468" w:rsidRDefault="008B1468" w:rsidP="008B1468">
      <w:pPr>
        <w:pStyle w:val="Paragraphedeliste"/>
        <w:numPr>
          <w:ilvl w:val="0"/>
          <w:numId w:val="44"/>
        </w:numPr>
        <w:spacing w:after="200" w:line="276" w:lineRule="auto"/>
        <w:jc w:val="both"/>
      </w:pPr>
      <w:r>
        <w:lastRenderedPageBreak/>
        <w:t>URL de Production</w:t>
      </w:r>
      <w:r>
        <w:tab/>
        <w:t xml:space="preserve">: sftp.neovacom.fr </w:t>
      </w:r>
    </w:p>
    <w:p w14:paraId="623F1E8C" w14:textId="77777777" w:rsidR="008B1468" w:rsidRDefault="008B1468" w:rsidP="008B1468">
      <w:pPr>
        <w:pStyle w:val="Paragraphedeliste"/>
        <w:numPr>
          <w:ilvl w:val="0"/>
          <w:numId w:val="44"/>
        </w:numPr>
        <w:spacing w:after="200" w:line="276" w:lineRule="auto"/>
        <w:jc w:val="both"/>
      </w:pPr>
      <w:r>
        <w:t>URL de Qualification</w:t>
      </w:r>
      <w:r>
        <w:tab/>
        <w:t>: sftp.neovacom.fr</w:t>
      </w:r>
    </w:p>
    <w:p w14:paraId="46DB2B97" w14:textId="39486115" w:rsidR="009C61B3" w:rsidRPr="006C1024" w:rsidRDefault="00C30827" w:rsidP="008B1468">
      <w:pPr>
        <w:pStyle w:val="Titre1"/>
        <w:numPr>
          <w:ilvl w:val="0"/>
          <w:numId w:val="20"/>
        </w:numPr>
        <w:rPr>
          <w:szCs w:val="22"/>
          <w:lang w:val="en-US"/>
        </w:rPr>
      </w:pPr>
      <w:bookmarkStart w:id="4" w:name="_Toc57988176"/>
      <w:proofErr w:type="spellStart"/>
      <w:r>
        <w:rPr>
          <w:szCs w:val="22"/>
          <w:lang w:val="en-US"/>
        </w:rPr>
        <w:t>Règle</w:t>
      </w:r>
      <w:proofErr w:type="spellEnd"/>
      <w:r>
        <w:rPr>
          <w:szCs w:val="22"/>
          <w:lang w:val="en-US"/>
        </w:rPr>
        <w:t xml:space="preserve"> de </w:t>
      </w:r>
      <w:proofErr w:type="spellStart"/>
      <w:r>
        <w:rPr>
          <w:szCs w:val="22"/>
          <w:lang w:val="en-US"/>
        </w:rPr>
        <w:t>nommage</w:t>
      </w:r>
      <w:bookmarkEnd w:id="4"/>
      <w:proofErr w:type="spellEnd"/>
    </w:p>
    <w:p w14:paraId="5C3D08BF" w14:textId="77777777" w:rsidR="00C30827" w:rsidRDefault="00C30827" w:rsidP="00C30827">
      <w:r>
        <w:t xml:space="preserve">Un nom de fichier flux est composé des éléments suivants, séparés par un </w:t>
      </w:r>
      <w:proofErr w:type="spellStart"/>
      <w:r>
        <w:t>underscore</w:t>
      </w:r>
      <w:proofErr w:type="spellEnd"/>
      <w:r>
        <w:t xml:space="preserve"> (« _ ») :</w:t>
      </w:r>
    </w:p>
    <w:p w14:paraId="2C8574B5" w14:textId="2FE0C9CB" w:rsidR="00C30827" w:rsidRDefault="00C30827" w:rsidP="00C30827">
      <w:pPr>
        <w:pStyle w:val="Paragraphedeliste"/>
        <w:numPr>
          <w:ilvl w:val="0"/>
          <w:numId w:val="41"/>
        </w:numPr>
        <w:spacing w:after="200" w:line="276" w:lineRule="auto"/>
      </w:pPr>
      <w:r>
        <w:t>Identifiant interface sur 8 caractères</w:t>
      </w:r>
    </w:p>
    <w:p w14:paraId="679A9E12" w14:textId="30EF82D2" w:rsidR="00C30827" w:rsidRPr="00C30827" w:rsidRDefault="00C30827" w:rsidP="00C30827">
      <w:pPr>
        <w:pStyle w:val="Paragraphedeliste"/>
        <w:numPr>
          <w:ilvl w:val="1"/>
          <w:numId w:val="41"/>
        </w:numPr>
        <w:jc w:val="both"/>
      </w:pPr>
      <w:r w:rsidRPr="00C30827">
        <w:t xml:space="preserve">FSO1100A: UBL 2.1 </w:t>
      </w:r>
      <w:proofErr w:type="spellStart"/>
      <w:r w:rsidRPr="00C30827">
        <w:t>Structured</w:t>
      </w:r>
      <w:proofErr w:type="spellEnd"/>
      <w:r w:rsidRPr="00C30827">
        <w:t xml:space="preserve"> Format (Le fichier XML représente l</w:t>
      </w:r>
      <w:r>
        <w:t>a facture légale</w:t>
      </w:r>
      <w:r w:rsidRPr="00C30827">
        <w:t>)</w:t>
      </w:r>
    </w:p>
    <w:p w14:paraId="31AEFA19" w14:textId="11AC7C79" w:rsidR="00C30827" w:rsidRPr="00C30827" w:rsidRDefault="00C30827" w:rsidP="00C30827">
      <w:pPr>
        <w:pStyle w:val="Paragraphedeliste"/>
        <w:numPr>
          <w:ilvl w:val="1"/>
          <w:numId w:val="41"/>
        </w:numPr>
      </w:pPr>
      <w:r w:rsidRPr="00C30827">
        <w:t>FSO1110A: UBL 2.1 Mixed Format (La pièce jointe principale est l</w:t>
      </w:r>
      <w:r>
        <w:t>a facture légale</w:t>
      </w:r>
      <w:r w:rsidRPr="00C30827">
        <w:t>)</w:t>
      </w:r>
    </w:p>
    <w:p w14:paraId="20BD5797" w14:textId="67C3F915" w:rsidR="00C30827" w:rsidRPr="00C30827" w:rsidRDefault="00C30827" w:rsidP="00C30827">
      <w:pPr>
        <w:pStyle w:val="Paragraphedeliste"/>
        <w:numPr>
          <w:ilvl w:val="1"/>
          <w:numId w:val="41"/>
        </w:numPr>
      </w:pPr>
      <w:r w:rsidRPr="00C30827">
        <w:t xml:space="preserve">FSO1113A: </w:t>
      </w:r>
      <w:proofErr w:type="spellStart"/>
      <w:r w:rsidRPr="00C30827">
        <w:t>CPPFactureMixte</w:t>
      </w:r>
      <w:proofErr w:type="spellEnd"/>
      <w:r w:rsidRPr="00C30827">
        <w:t xml:space="preserve"> Format (La pièce jointe principale est l</w:t>
      </w:r>
      <w:r>
        <w:t>a facture légale</w:t>
      </w:r>
      <w:r w:rsidRPr="00C30827">
        <w:t>)</w:t>
      </w:r>
    </w:p>
    <w:p w14:paraId="1AD612C6" w14:textId="62B023FD" w:rsidR="00C30827" w:rsidRPr="00C30827" w:rsidRDefault="00C30827" w:rsidP="00C30827">
      <w:pPr>
        <w:pStyle w:val="Paragraphedeliste"/>
        <w:numPr>
          <w:ilvl w:val="1"/>
          <w:numId w:val="41"/>
        </w:numPr>
        <w:jc w:val="both"/>
      </w:pPr>
      <w:r w:rsidRPr="00C30827">
        <w:t xml:space="preserve">FSO1101A: CII 16B </w:t>
      </w:r>
      <w:proofErr w:type="spellStart"/>
      <w:r w:rsidRPr="00C30827">
        <w:t>Structured</w:t>
      </w:r>
      <w:proofErr w:type="spellEnd"/>
      <w:r w:rsidRPr="00C30827">
        <w:t xml:space="preserve"> Format (Le fichier XML représente l</w:t>
      </w:r>
      <w:r>
        <w:t>a facture légale</w:t>
      </w:r>
      <w:r w:rsidRPr="00C30827">
        <w:t>)</w:t>
      </w:r>
    </w:p>
    <w:p w14:paraId="219B0462" w14:textId="3BE0E168" w:rsidR="00C30827" w:rsidRPr="00BD0AAE" w:rsidRDefault="00C30827" w:rsidP="00C30827">
      <w:pPr>
        <w:pStyle w:val="Paragraphedeliste"/>
        <w:numPr>
          <w:ilvl w:val="1"/>
          <w:numId w:val="41"/>
        </w:numPr>
        <w:jc w:val="both"/>
      </w:pPr>
      <w:r w:rsidRPr="00BD0AAE">
        <w:t>FSO1111A: CII 16B Mixed Format (</w:t>
      </w:r>
      <w:r w:rsidRPr="00C30827">
        <w:t>La pièce jointe principale est l</w:t>
      </w:r>
      <w:r>
        <w:t>a facture légale</w:t>
      </w:r>
      <w:r w:rsidRPr="00BD0AAE">
        <w:t>)</w:t>
      </w:r>
    </w:p>
    <w:p w14:paraId="5DAA415E" w14:textId="1138CD1E" w:rsidR="00C30827" w:rsidRPr="00C30827" w:rsidRDefault="00C30827" w:rsidP="00C30827">
      <w:pPr>
        <w:pStyle w:val="Paragraphedeliste"/>
        <w:numPr>
          <w:ilvl w:val="1"/>
          <w:numId w:val="41"/>
        </w:numPr>
        <w:rPr>
          <w:lang w:val="en-US"/>
        </w:rPr>
      </w:pPr>
      <w:r>
        <w:rPr>
          <w:lang w:val="en-US"/>
        </w:rPr>
        <w:t>FSO0001A: Define the Factur-X Format.</w:t>
      </w:r>
    </w:p>
    <w:p w14:paraId="16DB1E1F" w14:textId="77777777" w:rsidR="00C30827" w:rsidRDefault="00C30827" w:rsidP="00C30827">
      <w:pPr>
        <w:pStyle w:val="Paragraphedeliste"/>
        <w:numPr>
          <w:ilvl w:val="0"/>
          <w:numId w:val="40"/>
        </w:numPr>
        <w:spacing w:after="200" w:line="276" w:lineRule="auto"/>
      </w:pPr>
      <w:r>
        <w:t>Code de l’application émettrice sur 6 caractères</w:t>
      </w:r>
    </w:p>
    <w:p w14:paraId="6F1F40FC" w14:textId="77777777" w:rsidR="00C30827" w:rsidRDefault="00C30827" w:rsidP="00C30827">
      <w:pPr>
        <w:pStyle w:val="Paragraphedeliste"/>
        <w:numPr>
          <w:ilvl w:val="0"/>
          <w:numId w:val="40"/>
        </w:numPr>
        <w:spacing w:after="200" w:line="276" w:lineRule="auto"/>
      </w:pPr>
      <w:r>
        <w:t>Numéro de flux, composé par la concaténation, sans espace et sans séparateur, de ces éléments :</w:t>
      </w:r>
    </w:p>
    <w:p w14:paraId="1D0CE674" w14:textId="77777777" w:rsidR="00C30827" w:rsidRDefault="00C30827" w:rsidP="00C30827">
      <w:pPr>
        <w:pStyle w:val="Paragraphedeliste"/>
        <w:numPr>
          <w:ilvl w:val="1"/>
          <w:numId w:val="40"/>
        </w:numPr>
        <w:spacing w:after="200" w:line="276" w:lineRule="auto"/>
      </w:pPr>
      <w:r>
        <w:t>Code de l’application émettrice sur 6 caractères (identifiant interface)</w:t>
      </w:r>
    </w:p>
    <w:p w14:paraId="12F1C0FE" w14:textId="77777777" w:rsidR="00C30827" w:rsidRDefault="00C30827" w:rsidP="00C30827">
      <w:pPr>
        <w:pStyle w:val="Paragraphedeliste"/>
        <w:numPr>
          <w:ilvl w:val="1"/>
          <w:numId w:val="40"/>
        </w:numPr>
        <w:spacing w:after="200" w:line="276" w:lineRule="auto"/>
      </w:pPr>
      <w:r>
        <w:t>Code interface sur 4 caractères</w:t>
      </w:r>
    </w:p>
    <w:p w14:paraId="5F85835F" w14:textId="77777777" w:rsidR="00C30827" w:rsidRDefault="00C30827" w:rsidP="00C30827">
      <w:pPr>
        <w:pStyle w:val="Paragraphedeliste"/>
        <w:numPr>
          <w:ilvl w:val="1"/>
          <w:numId w:val="40"/>
        </w:numPr>
        <w:spacing w:after="200" w:line="276" w:lineRule="auto"/>
      </w:pPr>
      <w:r>
        <w:t>Numéro de séquence incrémental défini par le fournisseur sur 15 caractères</w:t>
      </w:r>
    </w:p>
    <w:p w14:paraId="200DCF12" w14:textId="77777777" w:rsidR="00C30827" w:rsidRDefault="00C30827" w:rsidP="00C30827">
      <w:r>
        <w:t>Exemple : [Identifiant interface][code de l’application émettrice]_[code application émettrice][code interface][numéro de séquence]</w:t>
      </w:r>
    </w:p>
    <w:p w14:paraId="4CCDAD2C" w14:textId="679C331E" w:rsidR="00C30827" w:rsidRPr="00F10A77" w:rsidRDefault="00C30827" w:rsidP="00C30827">
      <w:r>
        <w:t>FSO1113A_XXXXXX_AAA7691113000000000000001</w:t>
      </w:r>
    </w:p>
    <w:sectPr w:rsidR="00C30827" w:rsidRPr="00F10A77" w:rsidSect="009062A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4385E" w14:textId="77777777" w:rsidR="0015736D" w:rsidRDefault="0015736D" w:rsidP="0015736D">
      <w:pPr>
        <w:spacing w:after="0" w:line="240" w:lineRule="auto"/>
      </w:pPr>
      <w:r>
        <w:separator/>
      </w:r>
    </w:p>
  </w:endnote>
  <w:endnote w:type="continuationSeparator" w:id="0">
    <w:p w14:paraId="5D50F818" w14:textId="77777777" w:rsidR="0015736D" w:rsidRDefault="0015736D" w:rsidP="0015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IN Condensed Light">
    <w:altName w:val="Calibri"/>
    <w:panose1 w:val="00000000000000000000"/>
    <w:charset w:val="00"/>
    <w:family w:val="swiss"/>
    <w:notTrueType/>
    <w:pitch w:val="variable"/>
    <w:sig w:usb0="A00002FF" w:usb1="5000204A" w:usb2="00000020" w:usb3="00000000" w:csb0="000000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Condensed">
    <w:altName w:val="Calibri"/>
    <w:panose1 w:val="00000000000000000000"/>
    <w:charset w:val="00"/>
    <w:family w:val="swiss"/>
    <w:notTrueType/>
    <w:pitch w:val="variable"/>
    <w:sig w:usb0="A00002FF" w:usb1="5000204A" w:usb2="0000002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00FD0" w14:textId="5F2C0736" w:rsidR="0015736D" w:rsidRPr="00803477" w:rsidRDefault="00C26C3C" w:rsidP="00803477">
    <w:pPr>
      <w:pStyle w:val="Pieddepage"/>
      <w:jc w:val="center"/>
    </w:pPr>
    <w:r w:rsidRPr="00803477">
      <w:rPr>
        <w:b/>
        <w:noProof/>
        <w:sz w:val="36"/>
        <w:szCs w:val="36"/>
      </w:rPr>
      <w:drawing>
        <wp:anchor distT="0" distB="0" distL="114300" distR="114300" simplePos="0" relativeHeight="251658240" behindDoc="0" locked="0" layoutInCell="1" allowOverlap="1" wp14:anchorId="3278F04F" wp14:editId="4A1FB3C1">
          <wp:simplePos x="0" y="0"/>
          <wp:positionH relativeFrom="margin">
            <wp:align>center</wp:align>
          </wp:positionH>
          <wp:positionV relativeFrom="paragraph">
            <wp:posOffset>-174625</wp:posOffset>
          </wp:positionV>
          <wp:extent cx="495300" cy="514498"/>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14498"/>
                  </a:xfrm>
                  <a:prstGeom prst="rect">
                    <a:avLst/>
                  </a:prstGeom>
                  <a:noFill/>
                  <a:ln>
                    <a:noFill/>
                  </a:ln>
                </pic:spPr>
              </pic:pic>
            </a:graphicData>
          </a:graphic>
          <wp14:sizeRelH relativeFrom="page">
            <wp14:pctWidth>0</wp14:pctWidth>
          </wp14:sizeRelH>
          <wp14:sizeRelV relativeFrom="page">
            <wp14:pctHeight>0</wp14:pctHeight>
          </wp14:sizeRelV>
        </wp:anchor>
      </w:drawing>
    </w:r>
    <w:r w:rsidR="00803477" w:rsidRPr="00803477">
      <w:rPr>
        <w:sz w:val="20"/>
        <w:szCs w:val="20"/>
      </w:rPr>
      <w:t>180 Avenue du Prado, 13008 Marseille I 04 86 01 20 00 I www.freedz.io I www.neovacom.fr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B2951" w14:textId="77777777" w:rsidR="0015736D" w:rsidRDefault="0015736D" w:rsidP="0015736D">
      <w:pPr>
        <w:spacing w:after="0" w:line="240" w:lineRule="auto"/>
      </w:pPr>
      <w:r>
        <w:separator/>
      </w:r>
    </w:p>
  </w:footnote>
  <w:footnote w:type="continuationSeparator" w:id="0">
    <w:p w14:paraId="34A0EB5F" w14:textId="77777777" w:rsidR="0015736D" w:rsidRDefault="0015736D" w:rsidP="00157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AB800" w14:textId="1E8BEF1D" w:rsidR="003B6E11" w:rsidRDefault="003B6E11">
    <w:pPr>
      <w:pStyle w:val="En-tte"/>
    </w:pPr>
    <w:r>
      <w:rPr>
        <w:noProof/>
      </w:rPr>
      <w:drawing>
        <wp:anchor distT="0" distB="0" distL="114300" distR="114300" simplePos="0" relativeHeight="251660288" behindDoc="1" locked="0" layoutInCell="1" allowOverlap="1" wp14:anchorId="7960DDA9" wp14:editId="150F2F18">
          <wp:simplePos x="0" y="0"/>
          <wp:positionH relativeFrom="margin">
            <wp:align>center</wp:align>
          </wp:positionH>
          <wp:positionV relativeFrom="paragraph">
            <wp:posOffset>-335280</wp:posOffset>
          </wp:positionV>
          <wp:extent cx="927100" cy="77084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reedz.png"/>
                  <pic:cNvPicPr/>
                </pic:nvPicPr>
                <pic:blipFill>
                  <a:blip r:embed="rId1">
                    <a:extLst>
                      <a:ext uri="{28A0092B-C50C-407E-A947-70E740481C1C}">
                        <a14:useLocalDpi xmlns:a14="http://schemas.microsoft.com/office/drawing/2010/main" val="0"/>
                      </a:ext>
                    </a:extLst>
                  </a:blip>
                  <a:stretch>
                    <a:fillRect/>
                  </a:stretch>
                </pic:blipFill>
                <pic:spPr>
                  <a:xfrm>
                    <a:off x="0" y="0"/>
                    <a:ext cx="927100" cy="7708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4CB"/>
    <w:multiLevelType w:val="hybridMultilevel"/>
    <w:tmpl w:val="335CD9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911CCF"/>
    <w:multiLevelType w:val="hybridMultilevel"/>
    <w:tmpl w:val="907A04B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5D19BF"/>
    <w:multiLevelType w:val="hybridMultilevel"/>
    <w:tmpl w:val="BC28CBD2"/>
    <w:lvl w:ilvl="0" w:tplc="D9505A32">
      <w:start w:val="2"/>
      <w:numFmt w:val="low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0D745435"/>
    <w:multiLevelType w:val="multilevel"/>
    <w:tmpl w:val="E696B330"/>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0FAA2D0D"/>
    <w:multiLevelType w:val="hybridMultilevel"/>
    <w:tmpl w:val="DD4E81A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1E5C37"/>
    <w:multiLevelType w:val="hybridMultilevel"/>
    <w:tmpl w:val="0110450A"/>
    <w:lvl w:ilvl="0" w:tplc="DC44D1B8">
      <w:start w:val="9"/>
      <w:numFmt w:val="bullet"/>
      <w:lvlText w:val="-"/>
      <w:lvlJc w:val="left"/>
      <w:pPr>
        <w:ind w:left="720" w:hanging="360"/>
      </w:pPr>
      <w:rPr>
        <w:rFonts w:ascii="DIN Condensed Light" w:eastAsiaTheme="minorHAnsi" w:hAnsi="DIN Condensed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2045CF"/>
    <w:multiLevelType w:val="hybridMultilevel"/>
    <w:tmpl w:val="E746F79A"/>
    <w:lvl w:ilvl="0" w:tplc="AF7487D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A3557B"/>
    <w:multiLevelType w:val="hybridMultilevel"/>
    <w:tmpl w:val="424CA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0A544C"/>
    <w:multiLevelType w:val="hybridMultilevel"/>
    <w:tmpl w:val="5A5CFEDC"/>
    <w:lvl w:ilvl="0" w:tplc="DC44D1B8">
      <w:start w:val="9"/>
      <w:numFmt w:val="bullet"/>
      <w:lvlText w:val="-"/>
      <w:lvlJc w:val="left"/>
      <w:pPr>
        <w:ind w:left="720" w:hanging="360"/>
      </w:pPr>
      <w:rPr>
        <w:rFonts w:ascii="DIN Condensed Light" w:eastAsiaTheme="minorHAnsi" w:hAnsi="DIN Condensed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283BDA"/>
    <w:multiLevelType w:val="hybridMultilevel"/>
    <w:tmpl w:val="CD3618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F12858"/>
    <w:multiLevelType w:val="hybridMultilevel"/>
    <w:tmpl w:val="C318EE42"/>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1" w15:restartNumberingAfterBreak="0">
    <w:nsid w:val="25D75D01"/>
    <w:multiLevelType w:val="hybridMultilevel"/>
    <w:tmpl w:val="BC826F1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564702"/>
    <w:multiLevelType w:val="hybridMultilevel"/>
    <w:tmpl w:val="DF1E2E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42858"/>
    <w:multiLevelType w:val="hybridMultilevel"/>
    <w:tmpl w:val="006EC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CD6802"/>
    <w:multiLevelType w:val="hybridMultilevel"/>
    <w:tmpl w:val="4DFE749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D584BE3"/>
    <w:multiLevelType w:val="hybridMultilevel"/>
    <w:tmpl w:val="51F22E7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7A5EC4"/>
    <w:multiLevelType w:val="multilevel"/>
    <w:tmpl w:val="E696B330"/>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15:restartNumberingAfterBreak="0">
    <w:nsid w:val="2DCF1B73"/>
    <w:multiLevelType w:val="hybridMultilevel"/>
    <w:tmpl w:val="3440CA2A"/>
    <w:lvl w:ilvl="0" w:tplc="08FC1D10">
      <w:start w:val="4"/>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5623044"/>
    <w:multiLevelType w:val="hybridMultilevel"/>
    <w:tmpl w:val="6A526D56"/>
    <w:lvl w:ilvl="0" w:tplc="CC600202">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D162DC"/>
    <w:multiLevelType w:val="hybridMultilevel"/>
    <w:tmpl w:val="A9C68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BE48A8"/>
    <w:multiLevelType w:val="hybridMultilevel"/>
    <w:tmpl w:val="1ADA77E4"/>
    <w:lvl w:ilvl="0" w:tplc="DC44D1B8">
      <w:start w:val="9"/>
      <w:numFmt w:val="bullet"/>
      <w:lvlText w:val="-"/>
      <w:lvlJc w:val="left"/>
      <w:pPr>
        <w:ind w:left="720" w:hanging="360"/>
      </w:pPr>
      <w:rPr>
        <w:rFonts w:ascii="DIN Condensed Light" w:eastAsiaTheme="minorHAnsi" w:hAnsi="DIN Condensed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7530DF"/>
    <w:multiLevelType w:val="hybridMultilevel"/>
    <w:tmpl w:val="764EEBF2"/>
    <w:lvl w:ilvl="0" w:tplc="6276ADA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913677"/>
    <w:multiLevelType w:val="hybridMultilevel"/>
    <w:tmpl w:val="8376DBFA"/>
    <w:lvl w:ilvl="0" w:tplc="DC44D1B8">
      <w:start w:val="9"/>
      <w:numFmt w:val="bullet"/>
      <w:lvlText w:val="-"/>
      <w:lvlJc w:val="left"/>
      <w:pPr>
        <w:ind w:left="720" w:hanging="360"/>
      </w:pPr>
      <w:rPr>
        <w:rFonts w:ascii="DIN Condensed Light" w:eastAsiaTheme="minorHAnsi" w:hAnsi="DIN Condensed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067003"/>
    <w:multiLevelType w:val="hybridMultilevel"/>
    <w:tmpl w:val="E91ED89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56791C6B"/>
    <w:multiLevelType w:val="hybridMultilevel"/>
    <w:tmpl w:val="1D883306"/>
    <w:lvl w:ilvl="0" w:tplc="BA0C0458">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997B7C"/>
    <w:multiLevelType w:val="singleLevel"/>
    <w:tmpl w:val="6CB8510A"/>
    <w:lvl w:ilvl="0">
      <w:start w:val="11"/>
      <w:numFmt w:val="bullet"/>
      <w:lvlText w:val="-"/>
      <w:lvlJc w:val="left"/>
      <w:pPr>
        <w:tabs>
          <w:tab w:val="num" w:pos="964"/>
        </w:tabs>
        <w:ind w:left="964" w:hanging="680"/>
      </w:pPr>
      <w:rPr>
        <w:b/>
        <w:i w:val="0"/>
      </w:rPr>
    </w:lvl>
  </w:abstractNum>
  <w:abstractNum w:abstractNumId="26" w15:restartNumberingAfterBreak="0">
    <w:nsid w:val="59597939"/>
    <w:multiLevelType w:val="hybridMultilevel"/>
    <w:tmpl w:val="833644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B246C5"/>
    <w:multiLevelType w:val="hybridMultilevel"/>
    <w:tmpl w:val="CADCDCDC"/>
    <w:lvl w:ilvl="0" w:tplc="DC44D1B8">
      <w:start w:val="9"/>
      <w:numFmt w:val="bullet"/>
      <w:lvlText w:val="-"/>
      <w:lvlJc w:val="left"/>
      <w:pPr>
        <w:ind w:left="720" w:hanging="360"/>
      </w:pPr>
      <w:rPr>
        <w:rFonts w:ascii="DIN Condensed Light" w:eastAsiaTheme="minorHAnsi" w:hAnsi="DIN Condensed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B47528"/>
    <w:multiLevelType w:val="hybridMultilevel"/>
    <w:tmpl w:val="C284D296"/>
    <w:lvl w:ilvl="0" w:tplc="4BBCF4C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6F6BB5"/>
    <w:multiLevelType w:val="hybridMultilevel"/>
    <w:tmpl w:val="39C245B2"/>
    <w:lvl w:ilvl="0" w:tplc="7962118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2340C6"/>
    <w:multiLevelType w:val="hybridMultilevel"/>
    <w:tmpl w:val="640C928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41A0E13"/>
    <w:multiLevelType w:val="hybridMultilevel"/>
    <w:tmpl w:val="05F4DC54"/>
    <w:lvl w:ilvl="0" w:tplc="DC44D1B8">
      <w:start w:val="9"/>
      <w:numFmt w:val="bullet"/>
      <w:lvlText w:val="-"/>
      <w:lvlJc w:val="left"/>
      <w:pPr>
        <w:ind w:left="720" w:hanging="360"/>
      </w:pPr>
      <w:rPr>
        <w:rFonts w:ascii="DIN Condensed Light" w:eastAsiaTheme="minorHAnsi" w:hAnsi="DIN Condensed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761CFF"/>
    <w:multiLevelType w:val="hybridMultilevel"/>
    <w:tmpl w:val="98BE27E8"/>
    <w:lvl w:ilvl="0" w:tplc="D2802562">
      <w:start w:val="9"/>
      <w:numFmt w:val="bullet"/>
      <w:lvlText w:val=""/>
      <w:lvlJc w:val="left"/>
      <w:pPr>
        <w:ind w:left="720" w:hanging="360"/>
      </w:pPr>
      <w:rPr>
        <w:rFonts w:ascii="DIN Condensed Light" w:eastAsiaTheme="minorHAnsi" w:hAnsi="DIN Condensed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A8312A"/>
    <w:multiLevelType w:val="hybridMultilevel"/>
    <w:tmpl w:val="9C98F9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215AEE"/>
    <w:multiLevelType w:val="hybridMultilevel"/>
    <w:tmpl w:val="C0A65484"/>
    <w:lvl w:ilvl="0" w:tplc="1E786436">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6AB02A5C"/>
    <w:multiLevelType w:val="hybridMultilevel"/>
    <w:tmpl w:val="9C28387E"/>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36" w15:restartNumberingAfterBreak="0">
    <w:nsid w:val="6C320C60"/>
    <w:multiLevelType w:val="hybridMultilevel"/>
    <w:tmpl w:val="C6205336"/>
    <w:lvl w:ilvl="0" w:tplc="DC44D1B8">
      <w:start w:val="9"/>
      <w:numFmt w:val="bullet"/>
      <w:lvlText w:val="-"/>
      <w:lvlJc w:val="left"/>
      <w:pPr>
        <w:ind w:left="720" w:hanging="360"/>
      </w:pPr>
      <w:rPr>
        <w:rFonts w:ascii="DIN Condensed Light" w:eastAsiaTheme="minorHAnsi" w:hAnsi="DIN Condensed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F77BA3"/>
    <w:multiLevelType w:val="multilevel"/>
    <w:tmpl w:val="E696B330"/>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8" w15:restartNumberingAfterBreak="0">
    <w:nsid w:val="75162E2E"/>
    <w:multiLevelType w:val="hybridMultilevel"/>
    <w:tmpl w:val="9BD267D2"/>
    <w:lvl w:ilvl="0" w:tplc="1240A8E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D335DE"/>
    <w:multiLevelType w:val="hybridMultilevel"/>
    <w:tmpl w:val="7BD63C46"/>
    <w:lvl w:ilvl="0" w:tplc="AF7487D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397C83"/>
    <w:multiLevelType w:val="hybridMultilevel"/>
    <w:tmpl w:val="1BE0A9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F1C376B"/>
    <w:multiLevelType w:val="multilevel"/>
    <w:tmpl w:val="E696B330"/>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2" w15:restartNumberingAfterBreak="0">
    <w:nsid w:val="7F262C2A"/>
    <w:multiLevelType w:val="hybridMultilevel"/>
    <w:tmpl w:val="D492A19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15:restartNumberingAfterBreak="0">
    <w:nsid w:val="7F46755C"/>
    <w:multiLevelType w:val="hybridMultilevel"/>
    <w:tmpl w:val="15E40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1"/>
  </w:num>
  <w:num w:numId="4">
    <w:abstractNumId w:val="29"/>
  </w:num>
  <w:num w:numId="5">
    <w:abstractNumId w:val="41"/>
  </w:num>
  <w:num w:numId="6">
    <w:abstractNumId w:val="37"/>
  </w:num>
  <w:num w:numId="7">
    <w:abstractNumId w:val="16"/>
  </w:num>
  <w:num w:numId="8">
    <w:abstractNumId w:val="25"/>
  </w:num>
  <w:num w:numId="9">
    <w:abstractNumId w:val="40"/>
  </w:num>
  <w:num w:numId="10">
    <w:abstractNumId w:val="6"/>
  </w:num>
  <w:num w:numId="11">
    <w:abstractNumId w:val="0"/>
  </w:num>
  <w:num w:numId="12">
    <w:abstractNumId w:val="1"/>
  </w:num>
  <w:num w:numId="13">
    <w:abstractNumId w:val="12"/>
  </w:num>
  <w:num w:numId="14">
    <w:abstractNumId w:val="17"/>
  </w:num>
  <w:num w:numId="15">
    <w:abstractNumId w:val="18"/>
  </w:num>
  <w:num w:numId="16">
    <w:abstractNumId w:val="2"/>
  </w:num>
  <w:num w:numId="17">
    <w:abstractNumId w:val="34"/>
  </w:num>
  <w:num w:numId="18">
    <w:abstractNumId w:val="24"/>
  </w:num>
  <w:num w:numId="19">
    <w:abstractNumId w:val="39"/>
  </w:num>
  <w:num w:numId="20">
    <w:abstractNumId w:val="15"/>
  </w:num>
  <w:num w:numId="21">
    <w:abstractNumId w:val="35"/>
  </w:num>
  <w:num w:numId="22">
    <w:abstractNumId w:val="31"/>
  </w:num>
  <w:num w:numId="23">
    <w:abstractNumId w:val="32"/>
  </w:num>
  <w:num w:numId="24">
    <w:abstractNumId w:val="10"/>
  </w:num>
  <w:num w:numId="25">
    <w:abstractNumId w:val="22"/>
  </w:num>
  <w:num w:numId="26">
    <w:abstractNumId w:val="8"/>
  </w:num>
  <w:num w:numId="27">
    <w:abstractNumId w:val="27"/>
  </w:num>
  <w:num w:numId="28">
    <w:abstractNumId w:val="20"/>
  </w:num>
  <w:num w:numId="29">
    <w:abstractNumId w:val="5"/>
  </w:num>
  <w:num w:numId="30">
    <w:abstractNumId w:val="36"/>
  </w:num>
  <w:num w:numId="31">
    <w:abstractNumId w:val="4"/>
  </w:num>
  <w:num w:numId="32">
    <w:abstractNumId w:val="13"/>
  </w:num>
  <w:num w:numId="33">
    <w:abstractNumId w:val="42"/>
  </w:num>
  <w:num w:numId="34">
    <w:abstractNumId w:val="23"/>
  </w:num>
  <w:num w:numId="35">
    <w:abstractNumId w:val="30"/>
  </w:num>
  <w:num w:numId="36">
    <w:abstractNumId w:val="9"/>
  </w:num>
  <w:num w:numId="37">
    <w:abstractNumId w:val="14"/>
  </w:num>
  <w:num w:numId="38">
    <w:abstractNumId w:val="38"/>
  </w:num>
  <w:num w:numId="39">
    <w:abstractNumId w:val="43"/>
  </w:num>
  <w:num w:numId="40">
    <w:abstractNumId w:val="33"/>
  </w:num>
  <w:num w:numId="41">
    <w:abstractNumId w:val="26"/>
  </w:num>
  <w:num w:numId="42">
    <w:abstractNumId w:val="7"/>
  </w:num>
  <w:num w:numId="43">
    <w:abstractNumId w:val="1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6A"/>
    <w:rsid w:val="000032F0"/>
    <w:rsid w:val="00013F52"/>
    <w:rsid w:val="00022A3E"/>
    <w:rsid w:val="00023094"/>
    <w:rsid w:val="00042B2F"/>
    <w:rsid w:val="00060980"/>
    <w:rsid w:val="00061143"/>
    <w:rsid w:val="0006630B"/>
    <w:rsid w:val="00077894"/>
    <w:rsid w:val="000C366E"/>
    <w:rsid w:val="000D06C8"/>
    <w:rsid w:val="000D523F"/>
    <w:rsid w:val="001035B0"/>
    <w:rsid w:val="0015736D"/>
    <w:rsid w:val="00157515"/>
    <w:rsid w:val="00161CBB"/>
    <w:rsid w:val="001909F8"/>
    <w:rsid w:val="00196AE8"/>
    <w:rsid w:val="001A27CA"/>
    <w:rsid w:val="001B0A21"/>
    <w:rsid w:val="001C05F9"/>
    <w:rsid w:val="0020693B"/>
    <w:rsid w:val="00216C98"/>
    <w:rsid w:val="00222938"/>
    <w:rsid w:val="00226351"/>
    <w:rsid w:val="002343B9"/>
    <w:rsid w:val="00244A23"/>
    <w:rsid w:val="002502C4"/>
    <w:rsid w:val="00282210"/>
    <w:rsid w:val="002850D1"/>
    <w:rsid w:val="002A44C2"/>
    <w:rsid w:val="002C06EA"/>
    <w:rsid w:val="002C647E"/>
    <w:rsid w:val="002D39CB"/>
    <w:rsid w:val="002D666A"/>
    <w:rsid w:val="002E6279"/>
    <w:rsid w:val="00313B7A"/>
    <w:rsid w:val="003146C1"/>
    <w:rsid w:val="00321D3D"/>
    <w:rsid w:val="00377A2F"/>
    <w:rsid w:val="00395F10"/>
    <w:rsid w:val="003A3641"/>
    <w:rsid w:val="003B11A9"/>
    <w:rsid w:val="003B6E11"/>
    <w:rsid w:val="003D1E5C"/>
    <w:rsid w:val="003E5120"/>
    <w:rsid w:val="003F16C0"/>
    <w:rsid w:val="003F73EC"/>
    <w:rsid w:val="004104C0"/>
    <w:rsid w:val="0044482A"/>
    <w:rsid w:val="004870C1"/>
    <w:rsid w:val="004C5E26"/>
    <w:rsid w:val="004D472B"/>
    <w:rsid w:val="004D4DC6"/>
    <w:rsid w:val="005022B7"/>
    <w:rsid w:val="00505B96"/>
    <w:rsid w:val="00507F77"/>
    <w:rsid w:val="00523770"/>
    <w:rsid w:val="0055493A"/>
    <w:rsid w:val="00561BDA"/>
    <w:rsid w:val="00575D17"/>
    <w:rsid w:val="00580246"/>
    <w:rsid w:val="00583FE2"/>
    <w:rsid w:val="0058552D"/>
    <w:rsid w:val="00597622"/>
    <w:rsid w:val="005B6174"/>
    <w:rsid w:val="005C5883"/>
    <w:rsid w:val="005D0705"/>
    <w:rsid w:val="005D34D0"/>
    <w:rsid w:val="005E2BA0"/>
    <w:rsid w:val="00622C18"/>
    <w:rsid w:val="006327C4"/>
    <w:rsid w:val="00644498"/>
    <w:rsid w:val="00650494"/>
    <w:rsid w:val="006739F2"/>
    <w:rsid w:val="00675478"/>
    <w:rsid w:val="006904C5"/>
    <w:rsid w:val="006A1727"/>
    <w:rsid w:val="006A6D9A"/>
    <w:rsid w:val="006B055F"/>
    <w:rsid w:val="006C1024"/>
    <w:rsid w:val="006C2008"/>
    <w:rsid w:val="006D275F"/>
    <w:rsid w:val="007123AA"/>
    <w:rsid w:val="0071493F"/>
    <w:rsid w:val="00731B35"/>
    <w:rsid w:val="0073389D"/>
    <w:rsid w:val="00746EC7"/>
    <w:rsid w:val="00747C5C"/>
    <w:rsid w:val="00750388"/>
    <w:rsid w:val="00751A3A"/>
    <w:rsid w:val="0075617A"/>
    <w:rsid w:val="0076365C"/>
    <w:rsid w:val="00795D47"/>
    <w:rsid w:val="007A3DB9"/>
    <w:rsid w:val="007A5E7D"/>
    <w:rsid w:val="007E0BA4"/>
    <w:rsid w:val="007F17BD"/>
    <w:rsid w:val="007F65BF"/>
    <w:rsid w:val="00803477"/>
    <w:rsid w:val="00831301"/>
    <w:rsid w:val="00843DD0"/>
    <w:rsid w:val="0089521E"/>
    <w:rsid w:val="00895569"/>
    <w:rsid w:val="008B1468"/>
    <w:rsid w:val="008B5A4E"/>
    <w:rsid w:val="008B6673"/>
    <w:rsid w:val="008D428E"/>
    <w:rsid w:val="008D72ED"/>
    <w:rsid w:val="008E26C4"/>
    <w:rsid w:val="008E33A1"/>
    <w:rsid w:val="008E37F0"/>
    <w:rsid w:val="008E6C83"/>
    <w:rsid w:val="008F1685"/>
    <w:rsid w:val="00903E0F"/>
    <w:rsid w:val="009062A4"/>
    <w:rsid w:val="009113A9"/>
    <w:rsid w:val="00940887"/>
    <w:rsid w:val="009541EB"/>
    <w:rsid w:val="00967FB8"/>
    <w:rsid w:val="00970442"/>
    <w:rsid w:val="009832C8"/>
    <w:rsid w:val="00990616"/>
    <w:rsid w:val="00994B5E"/>
    <w:rsid w:val="009957F9"/>
    <w:rsid w:val="009A5AB0"/>
    <w:rsid w:val="009C383D"/>
    <w:rsid w:val="009C61B3"/>
    <w:rsid w:val="009C62A4"/>
    <w:rsid w:val="009D3A1E"/>
    <w:rsid w:val="009D5A21"/>
    <w:rsid w:val="009D6B9C"/>
    <w:rsid w:val="009E6F4A"/>
    <w:rsid w:val="00A0703E"/>
    <w:rsid w:val="00A07088"/>
    <w:rsid w:val="00A20DA2"/>
    <w:rsid w:val="00A544B4"/>
    <w:rsid w:val="00A54F0B"/>
    <w:rsid w:val="00AA3772"/>
    <w:rsid w:val="00AB6316"/>
    <w:rsid w:val="00AC6BCE"/>
    <w:rsid w:val="00AE1178"/>
    <w:rsid w:val="00AE3173"/>
    <w:rsid w:val="00AE4337"/>
    <w:rsid w:val="00AF6954"/>
    <w:rsid w:val="00B25E6A"/>
    <w:rsid w:val="00B419A1"/>
    <w:rsid w:val="00B47FA5"/>
    <w:rsid w:val="00B5227D"/>
    <w:rsid w:val="00B66BC2"/>
    <w:rsid w:val="00B80F10"/>
    <w:rsid w:val="00B93486"/>
    <w:rsid w:val="00BD0AAE"/>
    <w:rsid w:val="00BD1735"/>
    <w:rsid w:val="00BD730D"/>
    <w:rsid w:val="00C13C65"/>
    <w:rsid w:val="00C13D1B"/>
    <w:rsid w:val="00C24DA7"/>
    <w:rsid w:val="00C26C3C"/>
    <w:rsid w:val="00C30827"/>
    <w:rsid w:val="00C35D89"/>
    <w:rsid w:val="00C85ED2"/>
    <w:rsid w:val="00CB577E"/>
    <w:rsid w:val="00CC75E9"/>
    <w:rsid w:val="00D023AB"/>
    <w:rsid w:val="00D278D9"/>
    <w:rsid w:val="00D575FF"/>
    <w:rsid w:val="00D63795"/>
    <w:rsid w:val="00D915C8"/>
    <w:rsid w:val="00D9203C"/>
    <w:rsid w:val="00DB18FD"/>
    <w:rsid w:val="00DD2CC2"/>
    <w:rsid w:val="00DD65BE"/>
    <w:rsid w:val="00DE16D8"/>
    <w:rsid w:val="00DF40C9"/>
    <w:rsid w:val="00E024E7"/>
    <w:rsid w:val="00E02DA6"/>
    <w:rsid w:val="00E03F98"/>
    <w:rsid w:val="00E06AAA"/>
    <w:rsid w:val="00E120A6"/>
    <w:rsid w:val="00E20E6A"/>
    <w:rsid w:val="00E67BC4"/>
    <w:rsid w:val="00E72D4B"/>
    <w:rsid w:val="00E91B91"/>
    <w:rsid w:val="00E93194"/>
    <w:rsid w:val="00E9442B"/>
    <w:rsid w:val="00EB6273"/>
    <w:rsid w:val="00ED3AAA"/>
    <w:rsid w:val="00ED73D8"/>
    <w:rsid w:val="00ED7E47"/>
    <w:rsid w:val="00EF685F"/>
    <w:rsid w:val="00F12889"/>
    <w:rsid w:val="00F36CD6"/>
    <w:rsid w:val="00F43E38"/>
    <w:rsid w:val="00F820C0"/>
    <w:rsid w:val="00F84C14"/>
    <w:rsid w:val="00F853E8"/>
    <w:rsid w:val="00F958EF"/>
    <w:rsid w:val="00FA53E0"/>
    <w:rsid w:val="00FB05FE"/>
    <w:rsid w:val="00FC41C7"/>
    <w:rsid w:val="00FF3DFB"/>
    <w:rsid w:val="00FF6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0B96FC"/>
  <w15:chartTrackingRefBased/>
  <w15:docId w15:val="{4349A3CF-23F3-4E71-B9F0-7DEBB434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78"/>
    <w:pPr>
      <w:spacing w:after="200" w:line="276" w:lineRule="auto"/>
    </w:pPr>
    <w:rPr>
      <w:rFonts w:ascii="DIN Condensed Light" w:hAnsi="DIN Condensed Light"/>
    </w:rPr>
  </w:style>
  <w:style w:type="paragraph" w:styleId="Titre1">
    <w:name w:val="heading 1"/>
    <w:basedOn w:val="Normal"/>
    <w:next w:val="Normal"/>
    <w:link w:val="Titre1Car"/>
    <w:uiPriority w:val="9"/>
    <w:qFormat/>
    <w:rsid w:val="00675478"/>
    <w:pPr>
      <w:keepNext/>
      <w:keepLines/>
      <w:spacing w:before="240" w:after="0"/>
      <w:outlineLvl w:val="0"/>
    </w:pPr>
    <w:rPr>
      <w:rFonts w:ascii="DIN Condensed" w:eastAsiaTheme="majorEastAsia" w:hAnsi="DIN Condensed" w:cstheme="majorBidi"/>
      <w:color w:val="15AFDB"/>
      <w:sz w:val="32"/>
      <w:szCs w:val="32"/>
    </w:rPr>
  </w:style>
  <w:style w:type="paragraph" w:styleId="Titre2">
    <w:name w:val="heading 2"/>
    <w:basedOn w:val="Normal"/>
    <w:link w:val="Titre2Car"/>
    <w:uiPriority w:val="9"/>
    <w:qFormat/>
    <w:rsid w:val="00675478"/>
    <w:pPr>
      <w:spacing w:before="100" w:beforeAutospacing="1" w:after="100" w:afterAutospacing="1" w:line="240" w:lineRule="auto"/>
      <w:outlineLvl w:val="1"/>
    </w:pPr>
    <w:rPr>
      <w:rFonts w:eastAsia="Times New Roman" w:cs="Times New Roman"/>
      <w:b/>
      <w:bCs/>
      <w:color w:val="E62D4D"/>
      <w:sz w:val="32"/>
      <w:szCs w:val="36"/>
      <w:lang w:eastAsia="fr-FR"/>
    </w:rPr>
  </w:style>
  <w:style w:type="paragraph" w:styleId="Titre3">
    <w:name w:val="heading 3"/>
    <w:basedOn w:val="Normal"/>
    <w:next w:val="Normal"/>
    <w:link w:val="Titre3Car"/>
    <w:uiPriority w:val="9"/>
    <w:unhideWhenUsed/>
    <w:qFormat/>
    <w:rsid w:val="009957F9"/>
    <w:pPr>
      <w:keepNext/>
      <w:keepLines/>
      <w:spacing w:before="40" w:after="0"/>
      <w:outlineLvl w:val="2"/>
    </w:pPr>
    <w:rPr>
      <w:rFonts w:ascii="DIN Condensed" w:eastAsiaTheme="majorEastAsia" w:hAnsi="DIN Condensed" w:cstheme="majorBidi"/>
      <w:color w:val="ED7218"/>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75478"/>
    <w:rPr>
      <w:rFonts w:ascii="DIN Condensed Light" w:eastAsia="Times New Roman" w:hAnsi="DIN Condensed Light" w:cs="Times New Roman"/>
      <w:b/>
      <w:bCs/>
      <w:color w:val="E62D4D"/>
      <w:sz w:val="32"/>
      <w:szCs w:val="36"/>
      <w:lang w:eastAsia="fr-FR"/>
    </w:rPr>
  </w:style>
  <w:style w:type="paragraph" w:styleId="NormalWeb">
    <w:name w:val="Normal (Web)"/>
    <w:basedOn w:val="Normal"/>
    <w:uiPriority w:val="99"/>
    <w:semiHidden/>
    <w:unhideWhenUsed/>
    <w:rsid w:val="007338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3389D"/>
    <w:rPr>
      <w:color w:val="0000FF"/>
      <w:u w:val="single"/>
    </w:rPr>
  </w:style>
  <w:style w:type="character" w:customStyle="1" w:styleId="teads-ui-components-credits-colored">
    <w:name w:val="teads-ui-components-credits-colored"/>
    <w:basedOn w:val="Policepardfaut"/>
    <w:rsid w:val="0073389D"/>
  </w:style>
  <w:style w:type="character" w:styleId="Accentuation">
    <w:name w:val="Emphasis"/>
    <w:basedOn w:val="Policepardfaut"/>
    <w:uiPriority w:val="20"/>
    <w:qFormat/>
    <w:rsid w:val="0073389D"/>
    <w:rPr>
      <w:i/>
      <w:iCs/>
    </w:rPr>
  </w:style>
  <w:style w:type="paragraph" w:styleId="En-tte">
    <w:name w:val="header"/>
    <w:basedOn w:val="Normal"/>
    <w:link w:val="En-tteCar"/>
    <w:uiPriority w:val="99"/>
    <w:unhideWhenUsed/>
    <w:rsid w:val="0015736D"/>
    <w:pPr>
      <w:tabs>
        <w:tab w:val="center" w:pos="4536"/>
        <w:tab w:val="right" w:pos="9072"/>
      </w:tabs>
      <w:spacing w:after="0" w:line="240" w:lineRule="auto"/>
    </w:pPr>
  </w:style>
  <w:style w:type="character" w:customStyle="1" w:styleId="En-tteCar">
    <w:name w:val="En-tête Car"/>
    <w:basedOn w:val="Policepardfaut"/>
    <w:link w:val="En-tte"/>
    <w:uiPriority w:val="99"/>
    <w:rsid w:val="0015736D"/>
  </w:style>
  <w:style w:type="paragraph" w:styleId="Pieddepage">
    <w:name w:val="footer"/>
    <w:basedOn w:val="Normal"/>
    <w:link w:val="PieddepageCar"/>
    <w:uiPriority w:val="99"/>
    <w:unhideWhenUsed/>
    <w:rsid w:val="001573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736D"/>
  </w:style>
  <w:style w:type="character" w:customStyle="1" w:styleId="Titre1Car">
    <w:name w:val="Titre 1 Car"/>
    <w:basedOn w:val="Policepardfaut"/>
    <w:link w:val="Titre1"/>
    <w:uiPriority w:val="9"/>
    <w:rsid w:val="00675478"/>
    <w:rPr>
      <w:rFonts w:ascii="DIN Condensed" w:eastAsiaTheme="majorEastAsia" w:hAnsi="DIN Condensed" w:cstheme="majorBidi"/>
      <w:color w:val="15AFDB"/>
      <w:sz w:val="32"/>
      <w:szCs w:val="32"/>
    </w:rPr>
  </w:style>
  <w:style w:type="table" w:styleId="Grilledutableau">
    <w:name w:val="Table Grid"/>
    <w:basedOn w:val="TableauNormal"/>
    <w:uiPriority w:val="39"/>
    <w:rsid w:val="00C2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03477"/>
    <w:rPr>
      <w:color w:val="605E5C"/>
      <w:shd w:val="clear" w:color="auto" w:fill="E1DFDD"/>
    </w:rPr>
  </w:style>
  <w:style w:type="paragraph" w:styleId="Paragraphedeliste">
    <w:name w:val="List Paragraph"/>
    <w:basedOn w:val="Normal"/>
    <w:link w:val="ParagraphedelisteCar"/>
    <w:uiPriority w:val="34"/>
    <w:qFormat/>
    <w:rsid w:val="00A54F0B"/>
    <w:pPr>
      <w:spacing w:after="160" w:line="259" w:lineRule="auto"/>
      <w:ind w:left="720"/>
      <w:contextualSpacing/>
    </w:pPr>
    <w:rPr>
      <w:rFonts w:asciiTheme="minorHAnsi" w:hAnsiTheme="minorHAnsi"/>
    </w:rPr>
  </w:style>
  <w:style w:type="character" w:styleId="Marquedecommentaire">
    <w:name w:val="annotation reference"/>
    <w:basedOn w:val="Policepardfaut"/>
    <w:uiPriority w:val="99"/>
    <w:semiHidden/>
    <w:unhideWhenUsed/>
    <w:rsid w:val="00A54F0B"/>
    <w:rPr>
      <w:sz w:val="16"/>
      <w:szCs w:val="16"/>
    </w:rPr>
  </w:style>
  <w:style w:type="paragraph" w:styleId="Commentaire">
    <w:name w:val="annotation text"/>
    <w:basedOn w:val="Normal"/>
    <w:link w:val="CommentaireCar"/>
    <w:uiPriority w:val="99"/>
    <w:unhideWhenUsed/>
    <w:rsid w:val="00A54F0B"/>
    <w:pPr>
      <w:spacing w:after="160" w:line="240" w:lineRule="auto"/>
    </w:pPr>
    <w:rPr>
      <w:rFonts w:asciiTheme="minorHAnsi" w:hAnsiTheme="minorHAnsi"/>
      <w:sz w:val="20"/>
      <w:szCs w:val="20"/>
    </w:rPr>
  </w:style>
  <w:style w:type="character" w:customStyle="1" w:styleId="CommentaireCar">
    <w:name w:val="Commentaire Car"/>
    <w:basedOn w:val="Policepardfaut"/>
    <w:link w:val="Commentaire"/>
    <w:uiPriority w:val="99"/>
    <w:rsid w:val="00A54F0B"/>
    <w:rPr>
      <w:sz w:val="20"/>
      <w:szCs w:val="20"/>
    </w:rPr>
  </w:style>
  <w:style w:type="paragraph" w:styleId="Objetducommentaire">
    <w:name w:val="annotation subject"/>
    <w:basedOn w:val="Commentaire"/>
    <w:next w:val="Commentaire"/>
    <w:link w:val="ObjetducommentaireCar"/>
    <w:uiPriority w:val="99"/>
    <w:semiHidden/>
    <w:unhideWhenUsed/>
    <w:rsid w:val="00A54F0B"/>
    <w:rPr>
      <w:b/>
      <w:bCs/>
    </w:rPr>
  </w:style>
  <w:style w:type="character" w:customStyle="1" w:styleId="ObjetducommentaireCar">
    <w:name w:val="Objet du commentaire Car"/>
    <w:basedOn w:val="CommentaireCar"/>
    <w:link w:val="Objetducommentaire"/>
    <w:uiPriority w:val="99"/>
    <w:semiHidden/>
    <w:rsid w:val="00A54F0B"/>
    <w:rPr>
      <w:b/>
      <w:bCs/>
      <w:sz w:val="20"/>
      <w:szCs w:val="20"/>
    </w:rPr>
  </w:style>
  <w:style w:type="paragraph" w:styleId="Textedebulles">
    <w:name w:val="Balloon Text"/>
    <w:basedOn w:val="Normal"/>
    <w:link w:val="TextedebullesCar"/>
    <w:uiPriority w:val="99"/>
    <w:semiHidden/>
    <w:unhideWhenUsed/>
    <w:rsid w:val="00A54F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4F0B"/>
    <w:rPr>
      <w:rFonts w:ascii="Segoe UI" w:hAnsi="Segoe UI" w:cs="Segoe UI"/>
      <w:sz w:val="18"/>
      <w:szCs w:val="18"/>
    </w:rPr>
  </w:style>
  <w:style w:type="paragraph" w:styleId="Sansinterligne">
    <w:name w:val="No Spacing"/>
    <w:uiPriority w:val="1"/>
    <w:qFormat/>
    <w:rsid w:val="00A54F0B"/>
    <w:pPr>
      <w:spacing w:after="0" w:line="240" w:lineRule="auto"/>
    </w:pPr>
  </w:style>
  <w:style w:type="character" w:styleId="Lienhypertextesuivivisit">
    <w:name w:val="FollowedHyperlink"/>
    <w:basedOn w:val="Policepardfaut"/>
    <w:uiPriority w:val="99"/>
    <w:semiHidden/>
    <w:unhideWhenUsed/>
    <w:rsid w:val="00A54F0B"/>
    <w:rPr>
      <w:color w:val="954F72" w:themeColor="followedHyperlink"/>
      <w:u w:val="single"/>
    </w:rPr>
  </w:style>
  <w:style w:type="character" w:customStyle="1" w:styleId="Titre3Car">
    <w:name w:val="Titre 3 Car"/>
    <w:basedOn w:val="Policepardfaut"/>
    <w:link w:val="Titre3"/>
    <w:uiPriority w:val="9"/>
    <w:rsid w:val="009957F9"/>
    <w:rPr>
      <w:rFonts w:ascii="DIN Condensed" w:eastAsiaTheme="majorEastAsia" w:hAnsi="DIN Condensed" w:cstheme="majorBidi"/>
      <w:color w:val="ED7218"/>
      <w:sz w:val="24"/>
      <w:szCs w:val="24"/>
    </w:rPr>
  </w:style>
  <w:style w:type="table" w:styleId="TableauGrille2-Accentuation3">
    <w:name w:val="Grid Table 2 Accent 3"/>
    <w:basedOn w:val="TableauNormal"/>
    <w:uiPriority w:val="47"/>
    <w:rsid w:val="003B6E1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ttedetabledesmatires">
    <w:name w:val="TOC Heading"/>
    <w:basedOn w:val="Titre1"/>
    <w:next w:val="Normal"/>
    <w:uiPriority w:val="39"/>
    <w:unhideWhenUsed/>
    <w:qFormat/>
    <w:rsid w:val="00750388"/>
    <w:pPr>
      <w:spacing w:line="259" w:lineRule="auto"/>
      <w:outlineLvl w:val="9"/>
    </w:pPr>
    <w:rPr>
      <w:rFonts w:asciiTheme="majorHAnsi" w:hAnsiTheme="majorHAnsi"/>
      <w:color w:val="2F5496" w:themeColor="accent1" w:themeShade="BF"/>
      <w:lang w:eastAsia="fr-FR"/>
    </w:rPr>
  </w:style>
  <w:style w:type="paragraph" w:styleId="TM1">
    <w:name w:val="toc 1"/>
    <w:basedOn w:val="Normal"/>
    <w:next w:val="Normal"/>
    <w:autoRedefine/>
    <w:uiPriority w:val="39"/>
    <w:unhideWhenUsed/>
    <w:rsid w:val="00750388"/>
    <w:pPr>
      <w:spacing w:after="100"/>
    </w:pPr>
  </w:style>
  <w:style w:type="paragraph" w:styleId="TM2">
    <w:name w:val="toc 2"/>
    <w:basedOn w:val="Normal"/>
    <w:next w:val="Normal"/>
    <w:autoRedefine/>
    <w:uiPriority w:val="39"/>
    <w:unhideWhenUsed/>
    <w:rsid w:val="00750388"/>
    <w:pPr>
      <w:spacing w:after="100"/>
      <w:ind w:left="220"/>
    </w:pPr>
  </w:style>
  <w:style w:type="character" w:customStyle="1" w:styleId="ParagraphedelisteCar">
    <w:name w:val="Paragraphe de liste Car"/>
    <w:basedOn w:val="Policepardfaut"/>
    <w:link w:val="Paragraphedeliste"/>
    <w:uiPriority w:val="34"/>
    <w:rsid w:val="005C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005980">
      <w:bodyDiv w:val="1"/>
      <w:marLeft w:val="0"/>
      <w:marRight w:val="0"/>
      <w:marTop w:val="0"/>
      <w:marBottom w:val="0"/>
      <w:divBdr>
        <w:top w:val="none" w:sz="0" w:space="0" w:color="auto"/>
        <w:left w:val="none" w:sz="0" w:space="0" w:color="auto"/>
        <w:bottom w:val="none" w:sz="0" w:space="0" w:color="auto"/>
        <w:right w:val="none" w:sz="0" w:space="0" w:color="auto"/>
      </w:divBdr>
    </w:div>
    <w:div w:id="682365670">
      <w:bodyDiv w:val="1"/>
      <w:marLeft w:val="0"/>
      <w:marRight w:val="0"/>
      <w:marTop w:val="0"/>
      <w:marBottom w:val="0"/>
      <w:divBdr>
        <w:top w:val="none" w:sz="0" w:space="0" w:color="auto"/>
        <w:left w:val="none" w:sz="0" w:space="0" w:color="auto"/>
        <w:bottom w:val="none" w:sz="0" w:space="0" w:color="auto"/>
        <w:right w:val="none" w:sz="0" w:space="0" w:color="auto"/>
      </w:divBdr>
      <w:divsChild>
        <w:div w:id="1363171655">
          <w:marLeft w:val="0"/>
          <w:marRight w:val="0"/>
          <w:marTop w:val="0"/>
          <w:marBottom w:val="0"/>
          <w:divBdr>
            <w:top w:val="none" w:sz="0" w:space="0" w:color="auto"/>
            <w:left w:val="none" w:sz="0" w:space="0" w:color="auto"/>
            <w:bottom w:val="none" w:sz="0" w:space="0" w:color="auto"/>
            <w:right w:val="none" w:sz="0" w:space="0" w:color="auto"/>
          </w:divBdr>
        </w:div>
      </w:divsChild>
    </w:div>
    <w:div w:id="2055620617">
      <w:bodyDiv w:val="1"/>
      <w:marLeft w:val="0"/>
      <w:marRight w:val="0"/>
      <w:marTop w:val="0"/>
      <w:marBottom w:val="0"/>
      <w:divBdr>
        <w:top w:val="none" w:sz="0" w:space="0" w:color="auto"/>
        <w:left w:val="none" w:sz="0" w:space="0" w:color="auto"/>
        <w:bottom w:val="none" w:sz="0" w:space="0" w:color="auto"/>
        <w:right w:val="none" w:sz="0" w:space="0" w:color="auto"/>
      </w:divBdr>
      <w:divsChild>
        <w:div w:id="22021474">
          <w:marLeft w:val="0"/>
          <w:marRight w:val="0"/>
          <w:marTop w:val="0"/>
          <w:marBottom w:val="0"/>
          <w:divBdr>
            <w:top w:val="none" w:sz="0" w:space="0" w:color="auto"/>
            <w:left w:val="none" w:sz="0" w:space="0" w:color="auto"/>
            <w:bottom w:val="none" w:sz="0" w:space="0" w:color="auto"/>
            <w:right w:val="none" w:sz="0" w:space="0" w:color="auto"/>
          </w:divBdr>
          <w:divsChild>
            <w:div w:id="1536582641">
              <w:marLeft w:val="0"/>
              <w:marRight w:val="0"/>
              <w:marTop w:val="0"/>
              <w:marBottom w:val="150"/>
              <w:divBdr>
                <w:top w:val="none" w:sz="0" w:space="0" w:color="auto"/>
                <w:left w:val="none" w:sz="0" w:space="0" w:color="auto"/>
                <w:bottom w:val="none" w:sz="0" w:space="0" w:color="auto"/>
                <w:right w:val="none" w:sz="0" w:space="0" w:color="auto"/>
              </w:divBdr>
              <w:divsChild>
                <w:div w:id="2123265184">
                  <w:marLeft w:val="0"/>
                  <w:marRight w:val="0"/>
                  <w:marTop w:val="0"/>
                  <w:marBottom w:val="0"/>
                  <w:divBdr>
                    <w:top w:val="none" w:sz="0" w:space="0" w:color="auto"/>
                    <w:left w:val="none" w:sz="0" w:space="0" w:color="auto"/>
                    <w:bottom w:val="none" w:sz="0" w:space="0" w:color="auto"/>
                    <w:right w:val="none" w:sz="0" w:space="0" w:color="auto"/>
                  </w:divBdr>
                  <w:divsChild>
                    <w:div w:id="73556405">
                      <w:marLeft w:val="0"/>
                      <w:marRight w:val="0"/>
                      <w:marTop w:val="0"/>
                      <w:marBottom w:val="0"/>
                      <w:divBdr>
                        <w:top w:val="none" w:sz="0" w:space="0" w:color="auto"/>
                        <w:left w:val="none" w:sz="0" w:space="0" w:color="auto"/>
                        <w:bottom w:val="none" w:sz="0" w:space="0" w:color="auto"/>
                        <w:right w:val="none" w:sz="0" w:space="0" w:color="auto"/>
                      </w:divBdr>
                    </w:div>
                    <w:div w:id="21219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418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B502412BBD499690E621CAE20FA586"/>
        <w:category>
          <w:name w:val="Général"/>
          <w:gallery w:val="placeholder"/>
        </w:category>
        <w:types>
          <w:type w:val="bbPlcHdr"/>
        </w:types>
        <w:behaviors>
          <w:behavior w:val="content"/>
        </w:behaviors>
        <w:guid w:val="{54F33A34-1335-4D13-8F76-A3D26E097BFF}"/>
      </w:docPartPr>
      <w:docPartBody>
        <w:p w:rsidR="008F6D06" w:rsidRDefault="000D04B4" w:rsidP="000D04B4">
          <w:pPr>
            <w:pStyle w:val="16B502412BBD499690E621CAE20FA586"/>
          </w:pPr>
          <w:r w:rsidRPr="001C69F9">
            <w:rPr>
              <w:rStyle w:val="Textedelespacerserv"/>
            </w:rPr>
            <w:t>[Auteur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IN Condensed Light">
    <w:altName w:val="Calibri"/>
    <w:panose1 w:val="00000000000000000000"/>
    <w:charset w:val="00"/>
    <w:family w:val="swiss"/>
    <w:notTrueType/>
    <w:pitch w:val="variable"/>
    <w:sig w:usb0="A00002FF" w:usb1="5000204A" w:usb2="00000020" w:usb3="00000000" w:csb0="000000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Condensed">
    <w:altName w:val="Calibri"/>
    <w:panose1 w:val="00000000000000000000"/>
    <w:charset w:val="00"/>
    <w:family w:val="swiss"/>
    <w:notTrueType/>
    <w:pitch w:val="variable"/>
    <w:sig w:usb0="A00002FF" w:usb1="5000204A" w:usb2="0000002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B4"/>
    <w:rsid w:val="000D04B4"/>
    <w:rsid w:val="008F6D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D04B4"/>
    <w:rPr>
      <w:color w:val="808080"/>
    </w:rPr>
  </w:style>
  <w:style w:type="paragraph" w:customStyle="1" w:styleId="16B502412BBD499690E621CAE20FA586">
    <w:name w:val="16B502412BBD499690E621CAE20FA586"/>
    <w:rsid w:val="000D0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4E845-7B4E-41CE-8808-149A275A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546</Words>
  <Characters>3009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VIDAL</dc:creator>
  <cp:keywords/>
  <dc:description/>
  <cp:lastModifiedBy>Marc VIDAL</cp:lastModifiedBy>
  <cp:revision>6</cp:revision>
  <cp:lastPrinted>2020-04-23T09:02:00Z</cp:lastPrinted>
  <dcterms:created xsi:type="dcterms:W3CDTF">2020-12-04T14:24:00Z</dcterms:created>
  <dcterms:modified xsi:type="dcterms:W3CDTF">2020-12-04T14:29:00Z</dcterms:modified>
</cp:coreProperties>
</file>